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2498/QĐ-UBND năm 2024 phê duyệt 02 quy trình nội bộ (01 quy trình nội bộ mới và 01 quy trình nội bộ được sửa đổi, bổ sung) trong giải quyết thủ tục hành chính lĩnh vực đăng kiểm thuộc phạm vi chức năng quản lý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2498/QĐ-UBND</w:t>
      </w:r>
    </w:p>
    <w:p>
      <w:r>
        <w:t>Bến Tre, ngày 23 tháng 10 năm 2024</w:t>
      </w:r>
    </w:p>
    <w:p>
      <w:r>
        <w:t>QUYẾT ĐỊNH</w:t>
      </w:r>
    </w:p>
    <w:p>
      <w:r>
        <w:t>PHÊ DUYỆT 02 QUY TRÌNH NỘI BỘ (01 QUY TRÌNH NỘI BỘ BAN HÀNH MỚI VÀ 01 QUY TRÌNH NỘI BỘ ĐƯỢC SỬA ĐỔI, BỔ SUNG) TRONG GIẢI QUYẾT THỦ TỤC HÀNH CHÍNH LĨNH VỰC ĐĂNG KIỂM THUỘC PHẠM VI CHỨC NĂNG QUẢN LÝ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2351/QĐ-UBND ngày 04 tháng 10 năm 2024 của Ủy ban nhân dân tỉnh về việc công bố danh mục 02 thủ tục hành chính (01 thủ tục hành chính ban hành mới, 01 thủ tục hành chính được sửa đổi, bổ sung) trong lĩnh vực đăng kiểm thuộc phạm vi chức năng quản lý của Sở Giao thông vận tải tỉnh Bến Tre;</w:t>
      </w:r>
    </w:p>
    <w:p>
      <w:r>
        <w:t>Theo đề nghị của Giám đốc Sở Giao thông vận tải tại Tờ trình số 2894/TTr-SGTVT ngày 11 tháng 10 năm 2024.</w:t>
      </w:r>
    </w:p>
    <w:p>
      <w:r>
        <w:t>QUYẾT ĐỊNH:</w:t>
      </w:r>
    </w:p>
    <w:p>
      <w:r>
        <w:t>Điều 1.  Phê duyệt kèm theo Quyết định này 02 quy trình nội bộ (01 quy trình nội bộ ban hành mới và 01 quy trình nội bộ được sửa đổi, bổ sung) trong giải quyết thủ tục hành chính lĩnh vực đăng kiểm thuộc phạm vi chức năng quản lý của Sở Giao thông vận tải tỉnh Bến Tre (Phụ lục kèm theo).</w:t>
      </w:r>
    </w:p>
    <w:p>
      <w:r>
        <w:t>Điều 2.  Quyết định này có hiệu lực thi hành kể từ ngày ký. Bãi bỏ 01 quy trình nội bộ (quy trình số 105) ban hành kèm theo Quyết định số 879/QĐ-UBND ngày 26 tháng 4 năm 2023 của Ủy ban nhân dân tỉnh phê duyệt 03 quy trình nội bộ được sửa đổi, bổ sung trong lĩnh vực đăng kiểm thuộc phạm vi chức năng quản lý của Sở Giao thông vận tải tỉnh Bến Tre.</w:t>
      </w:r>
    </w:p>
    <w:p>
      <w:r>
        <w:t>Điều 3.  Căn cứ quy trình nội bộ đã được phê duyệt tại Quyết định này, giao Sở Giao thông vận tải chịu trách nhiệm:</w:t>
      </w:r>
    </w:p>
    <w:p>
      <w:r>
        <w:t>1. Chủ trì, phối hợp với đơn vị đăng kiểm trên địa bàn tỉnh triển khai thực hiện tiếp nhận và giải quyết thủ tục hành chính theo quy trình nội bộ đã được phê duyệt.</w:t>
      </w:r>
    </w:p>
    <w:p>
      <w:r>
        <w:t>2. Chủ trì, phối hợp với Sở Thông tin và Truyền thông và đơn vị liên quan thiết lập mới và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Giao thông vận tải và các tổ chức, cá nhân có liên quan chịu trách nhiệm thi hành Quyết định này./.</w:t>
      </w:r>
    </w:p>
    <w:p>
      <w:r>
        <w:t>Nơi nhận:</w:t>
      </w:r>
    </w:p>
    <w:p>
      <w:r>
        <w:t>- Như Điều 4;</w:t>
      </w:r>
    </w:p>
    <w:p>
      <w:r>
        <w:t>- Chủ tịch, các PCT.UBND tỉnh;</w:t>
      </w:r>
    </w:p>
    <w:p>
      <w:r>
        <w:t>- Các PCVP.UBND tỉnh;</w:t>
      </w:r>
    </w:p>
    <w:p>
      <w:r>
        <w:t>- Sở Giao thông vận tải;</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PHẠM VI CHỨC NĂNG QUẢN LÝ CỦA SỞ GIAO THÔNG VẬN TẢI TỈNH BẾN TRE</w:t>
      </w:r>
    </w:p>
    <w:p>
      <w:r>
        <w:t>(Kèm theo Quyết định số 2498/QĐ-UBND ngày 23 tháng 10 năm 2024 của Ủy ban nhân dân tỉnh Bến Tre)</w:t>
      </w:r>
    </w:p>
    <w:p>
      <w:r>
        <w:t>1. Danh mục quy trình nội bộ ban hành mới</w:t>
      </w:r>
    </w:p>
    <w:p>
      <w:r>
        <w:t>STT</w:t>
      </w:r>
    </w:p>
    <w:p>
      <w:r>
        <w:t>Tên TTHC</w:t>
      </w:r>
    </w:p>
    <w:p>
      <w:r>
        <w:t>Quyết định công bố danh mục thủ tục hành chính</w:t>
      </w:r>
    </w:p>
    <w:p>
      <w:r>
        <w:t>Quy trình số</w:t>
      </w:r>
    </w:p>
    <w:p>
      <w:r>
        <w:t>Lĩnh vực: Đăng kiểm</w:t>
      </w:r>
    </w:p>
    <w:p>
      <w:r>
        <w:t>Cấp giấy chứng nhận, tem kiểm định an toàn kỹ thuật và bảo vệ môi trường phương tiện giao thông cơ giới đường bộ trong trường hợp còn hiệu lực nhưng bị mất, hư hỏng, rách hoặc có sự sai khác về thông tin</w:t>
      </w:r>
    </w:p>
    <w:p>
      <w:r>
        <w:t>Quyết định số 2351/QĐ-UBND ngày 04 tháng 10 năm 2024 của Ủy ban nhân dân tỉnh về việc công bố danh mục 02 thủ tục hành chính (01 thủ tục hành chính ban hành mới, 01 thủ tục hành chính được sửa đổi, bổ sung) trong lĩnh vực đăng kiểm thuộc phạm vi chức năng quản lý của Sở Giao thông vận tải tỉnh Bến Tre</w:t>
      </w:r>
    </w:p>
    <w:p>
      <w:r>
        <w:t>01</w:t>
      </w:r>
    </w:p>
    <w:p>
      <w:r>
        <w:t>2. Danh mục quy trình nội bộ được sửa đổi, bổ sung</w:t>
      </w:r>
    </w:p>
    <w:p>
      <w:r>
        <w:t>STT</w:t>
      </w:r>
    </w:p>
    <w:p>
      <w:r>
        <w:t>Tên TTHC</w:t>
      </w:r>
    </w:p>
    <w:p>
      <w:r>
        <w:t>Quyết định công bố danh mục thủ tục hành chính</w:t>
      </w:r>
    </w:p>
    <w:p>
      <w:r>
        <w:t>Quy trình số</w:t>
      </w:r>
    </w:p>
    <w:p>
      <w:r>
        <w:t>Lĩnh vực: Đăng kiểm</w:t>
      </w:r>
    </w:p>
    <w:p>
      <w:r>
        <w:t>Cấp giấy chứng nhận, tem kiểm định an toàn kỹ thuật và bảo vệ môi trường đối với phương tiện giao thông cơ giới đường bộ</w:t>
      </w:r>
    </w:p>
    <w:p>
      <w:r>
        <w:t>Quyết định số 2351/QĐ-UBND ngày 04 tháng 10 năm 2024 của Ủy ban nhân dân tỉnh về việc công bố danh mục 02 thủ tục hành chính (01 thủ tục hành chính ban hành mới, 01 thủ tục hành chính được sửa đổi, bổ sung) trong lĩnh vực đăng kiểm thuộc phạm vi chức năng quản lý của Sở Giao thông vận tải tỉnh Bến Tre</w:t>
      </w:r>
    </w:p>
    <w:p>
      <w:r>
        <w:t>02</w:t>
      </w:r>
    </w:p>
    <w:p>
      <w:r>
        <w:t>PHỤ LỤC II</w:t>
      </w:r>
    </w:p>
    <w:p>
      <w:r>
        <w:t>NỘI DUNG QUY TRÌNH NỘI BỘ TRONG GIẢI QUYẾT THỦ TỤC HÀNH CHÍNH THUỘC PHẠM VI CHỨC NĂNG QUẢN LÝ CỦA SỞ GIAO THÔNG VẬN TẢI TỈNH BẾN TRE</w:t>
      </w:r>
    </w:p>
    <w:p>
      <w:r>
        <w:t>(Kèm theo Quyết định số 2498/QĐ-UBND ngày 23 tháng 10 năm 2024 của Ủy ban nhân dân tỉnh Bến Tre)</w:t>
      </w:r>
    </w:p>
    <w:p>
      <w:r>
        <w:t>Quy trình số 01</w:t>
      </w:r>
    </w:p>
    <w:p>
      <w:r>
        <w:t>QUY TRÌNH NỘI BỘ GIẢI QUYẾT THỦ TỤC HÀNH CHÍNH: “Cấp giấy chứng nhận, Tem kiểm định an toàn kỹ thuật và bảo vệ môi trường phương tiện giao thông cơ giới đường bộ trong trường hợp còn hiệu lực nhưng bị mất, hư hỏng, rách hoặc có sự sai khác về thông tin”</w:t>
      </w:r>
    </w:p>
    <w:p>
      <w:r>
        <w:t>Trình tự thực hiện</w:t>
      </w:r>
    </w:p>
    <w:p>
      <w:r>
        <w:t>Nội dung công việc</w:t>
      </w:r>
    </w:p>
    <w:p>
      <w:r>
        <w:t>Trách nhiệm thực hiện</w:t>
      </w:r>
    </w:p>
    <w:p>
      <w:r>
        <w:t>Thời gian thực hiện</w:t>
      </w:r>
    </w:p>
    <w:p>
      <w:r>
        <w:t>Bước 1</w:t>
      </w:r>
    </w:p>
    <w:p>
      <w:r>
        <w:t>- Hướng dẫn, tiếp nhận kiểm tra hồ sơ</w:t>
      </w:r>
    </w:p>
    <w:p>
      <w:r>
        <w:t>- Phô tô đối với các loại giấy tờ cần lưu trữ</w:t>
      </w:r>
    </w:p>
    <w:p>
      <w:r>
        <w:t>Nhân viên nghiệp vụ phụ trách tiếp nhận hồ sơ</w:t>
      </w:r>
    </w:p>
    <w:p>
      <w:r>
        <w:t>0,5 giờ làm việc</w:t>
      </w:r>
    </w:p>
    <w:p>
      <w:r>
        <w:t>Bước 2</w:t>
      </w:r>
    </w:p>
    <w:p>
      <w:r>
        <w:t>- Tra cứu hồ sơ, đối chiếu hồ sơ với dữ liệu trên chương trình quản lý kiểm định, chương trình tra cứu từ xa của Cục Đăng kiểm Việt Nam, tra cứu cảnh báo trên trang web Cục Đăng kiểm Việt Nam</w:t>
      </w:r>
    </w:p>
    <w:p>
      <w:r>
        <w:t>- Đăng ký phương tiện lên chương trình kiểm định</w:t>
      </w:r>
    </w:p>
    <w:p>
      <w:r>
        <w:t>Nhân viên nghiệp vụ phụ trách máy tính</w:t>
      </w:r>
    </w:p>
    <w:p>
      <w:r>
        <w:t>0,5 giờ làm việc</w:t>
      </w:r>
    </w:p>
    <w:p>
      <w:r>
        <w:t>Bước 3</w:t>
      </w:r>
    </w:p>
    <w:p>
      <w:r>
        <w:t>Ghi nhận trên chương trình đánh giá kiểm định, không yêu cầu kết quả kiểm định</w:t>
      </w:r>
    </w:p>
    <w:p>
      <w:r>
        <w:t>Phụ trách dây chuyền kiểm định</w:t>
      </w:r>
    </w:p>
    <w:p>
      <w:r>
        <w:t>04 giờ làm việc</w:t>
      </w:r>
    </w:p>
    <w:p>
      <w:r>
        <w:t>Bước 4</w:t>
      </w:r>
    </w:p>
    <w:p>
      <w:r>
        <w:t>- Kiểm tra, đối chiếu sự đầy đủ hồ sơ, thực hiện in Giấy chứng nhận và tem kiểm định an toàn kỹ thuật và bảo vệ môi trường phương tiện cơ giới đường bộ</w:t>
      </w:r>
    </w:p>
    <w:p>
      <w:r>
        <w:t>Nhân viên nghiệp vụ phụ trách máy tính</w:t>
      </w:r>
    </w:p>
    <w:p>
      <w:r>
        <w:t>0,5 giờ làm việc</w:t>
      </w:r>
    </w:p>
    <w:p>
      <w:r>
        <w:t>Bước 5</w:t>
      </w:r>
    </w:p>
    <w:p>
      <w:r>
        <w:t>- Thu lệ phí cấp Giấy chứng nhận và Tem kiểm định an toàn kỹ thuật phương tiện cơ giới đường bộ theo quy định</w:t>
      </w:r>
    </w:p>
    <w:p>
      <w:r>
        <w:t>- Cho chủ phương tiện hoặc đại diện chủ phương tiện ký tên vào sổ cấp phát Giấy chứng nhận.</w:t>
      </w:r>
    </w:p>
    <w:p>
      <w:r>
        <w:t>Nhân viên nghiệp vụ phụ trách thu phí</w:t>
      </w:r>
    </w:p>
    <w:p>
      <w:r>
        <w:t>0,5 giờ làm việc</w:t>
      </w:r>
    </w:p>
    <w:p>
      <w:r>
        <w:t>Bước 6</w:t>
      </w:r>
    </w:p>
    <w:p>
      <w:r>
        <w:t>- Kiểm tra soát xét và ký tên đóng dấu lên giấy chứng nhận kiểm định an toàn và bảo vệ môi trường xe cơ giới.</w:t>
      </w:r>
    </w:p>
    <w:p>
      <w:r>
        <w:t>Lãnh đạo đơn vị đăng kiểm (ký)</w:t>
      </w:r>
    </w:p>
    <w:p>
      <w:r>
        <w:t>Nhân viên nghiệp vụ phụ trách hồ sơ</w:t>
      </w:r>
    </w:p>
    <w:p>
      <w:r>
        <w:t>01 giờ làm việc</w:t>
      </w:r>
    </w:p>
    <w:p>
      <w:r>
        <w:t>Bước 7</w:t>
      </w:r>
    </w:p>
    <w:p>
      <w:r>
        <w:t>- Photo lưu trữ các giấy tờ theo quy định</w:t>
      </w:r>
    </w:p>
    <w:p>
      <w:r>
        <w:t>- Tiến hành dán hoặc phát giấy chứng nhận hoặc tem kiểm định thay thế cho chủ phương tiện hoặc người đại diện chủ phương tiện</w:t>
      </w:r>
    </w:p>
    <w:p>
      <w:r>
        <w:t>Nhân viên nghiệp vụ phụ trách lưu trữ hồ sơ và dán tem</w:t>
      </w:r>
    </w:p>
    <w:p>
      <w:r>
        <w:t>0,5 giờ làm việc</w:t>
      </w:r>
    </w:p>
    <w:p>
      <w:r>
        <w:t>Bước 8</w:t>
      </w:r>
    </w:p>
    <w:p>
      <w:r>
        <w:t>Trường hợp cấp lại ấy chứng nhận và tem kiểm định cho trường hợp thông tin trên giấy chứng nhận và tem kiểm định có sự sai khác với hồ sơ phương tiện do đơn vị đăng kiểm in sai thì đơn vị đăng kiểm có trách nhiệm thu hồi ấy chứng nhận và tem kiểm định đã được cấp cho xe cơ giới và làm thông báo bằng văn bản gửi về Cục Đăng kiểm và Sở Giao thông vận tải địa phương</w:t>
      </w:r>
    </w:p>
    <w:p>
      <w:r>
        <w:t>Nhân viên nghiệp vụ phụ trách hồ sơ</w:t>
      </w:r>
    </w:p>
    <w:p>
      <w:r>
        <w:t>0,5 giờ làm việc</w:t>
      </w:r>
    </w:p>
    <w:p>
      <w:r>
        <w:t>Tổng thời gian giải quyết thủ tục hành chính: Trong ngày làm việc (08 giờ)</w:t>
      </w:r>
    </w:p>
    <w:p>
      <w:r>
        <w:t>Quy trình số 02</w:t>
      </w:r>
    </w:p>
    <w:p>
      <w:r>
        <w:t>QUY TRÌNH NỘI BỘ GIẢI QUYẾT THỦ TỤC HÀNH CHÍNH: “Cấp Giấy chứng nhận, Tem kiểm định an toàn kỹ thuật và bảo vệ môi trường đối với phương tiện giao thông cơ giới đường bộ”</w:t>
      </w:r>
    </w:p>
    <w:p>
      <w:r>
        <w:t>Trình tự thực hiện</w:t>
      </w:r>
    </w:p>
    <w:p>
      <w:r>
        <w:t>Nội dung công việc</w:t>
      </w:r>
    </w:p>
    <w:p>
      <w:r>
        <w:t>Trách nhiệm thực hiện</w:t>
      </w:r>
    </w:p>
    <w:p>
      <w:r>
        <w:t>Thời gian thực hiện</w:t>
      </w:r>
    </w:p>
    <w:p>
      <w:r>
        <w:t>Bước 1</w:t>
      </w:r>
    </w:p>
    <w:p>
      <w:r>
        <w:t>- Hướng dẫn, tiếp nhận kiểm tra hồ sơ</w:t>
      </w:r>
    </w:p>
    <w:p>
      <w:r>
        <w:t>- Phô tô đối với các loại giấy tờ cần lưu trữ</w:t>
      </w:r>
    </w:p>
    <w:p>
      <w:r>
        <w:t>- Thu giá dịch vụ kiểm định theo quy định</w:t>
      </w:r>
    </w:p>
    <w:p>
      <w:r>
        <w:t>- Lập hồ sơ phương tiện</w:t>
      </w:r>
    </w:p>
    <w:p>
      <w:r>
        <w:t>- In phiếu theo dõi hồ sơ</w:t>
      </w:r>
    </w:p>
    <w:p>
      <w:r>
        <w:t>Nhân viên nghiệp vụ phụ trách tiếp nhận hồ sơ</w:t>
      </w:r>
    </w:p>
    <w:p>
      <w:r>
        <w:t>0,5 giờ làm việc</w:t>
      </w:r>
    </w:p>
    <w:p>
      <w:r>
        <w:t>Bước 2</w:t>
      </w:r>
    </w:p>
    <w:p>
      <w:r>
        <w:t>- Tra cứu hồ sơ, đối chiếu hồ sơ với dữ liệu trên chương trình quản lý kiểm định, chương trình tra cứu từ xa của Cục Đăng kiểm Việt Nam, tra cứu cảnh báo trên trang web Cục Đăng kiểm Việt Nam</w:t>
      </w:r>
    </w:p>
    <w:p>
      <w:r>
        <w:t>- Đăng ký phương tiện lên chương trình kiểm định</w:t>
      </w:r>
    </w:p>
    <w:p>
      <w:r>
        <w:t>Nhân viên nghiệp vụ phụ trách máy tính</w:t>
      </w:r>
    </w:p>
    <w:p>
      <w:r>
        <w:t>0,5 giờ làm việc</w:t>
      </w:r>
    </w:p>
    <w:p>
      <w:r>
        <w:t>Bước 3</w:t>
      </w:r>
    </w:p>
    <w:p>
      <w:r>
        <w:t>- Thực hiện kiểm định an toàn kỹ thuật và bảo vệ môi trường phương tiện cơ giới theo quy định</w:t>
      </w:r>
    </w:p>
    <w:p>
      <w:r>
        <w:t>- Phương tiện có kết quả kiểm định chưa đạt Đăng kiểm viên phụ trách dây chuyền đăng kiểm ra giấy thông báo và giải thích hướng dẫn lỗi kiểm định chưa đạt cho chủ phương tiện.</w:t>
      </w:r>
    </w:p>
    <w:p>
      <w:r>
        <w:t>- Phương tiện kiểm định có kết quả đạt, Đăng kiểm viên phụ trách dây chuyền kiểm định in phiếu kiểm định, chuyển hồ sơ lên bộ phận nghiệp vụ máy tính.</w:t>
      </w:r>
    </w:p>
    <w:p>
      <w:r>
        <w:t>Đăng kiểm viên được phân công trên dây chuyền kiểm định</w:t>
      </w:r>
    </w:p>
    <w:p>
      <w:r>
        <w:t>05 giờ làm việc</w:t>
      </w:r>
    </w:p>
    <w:p>
      <w:r>
        <w:t>Bước 4</w:t>
      </w:r>
    </w:p>
    <w:p>
      <w:r>
        <w:t>Kiểm tra, đối chiếu sự đầy đủ hồ sơ, thực hiện in Giấy chứng nhận và tem kiểm định an toàn kỹ thuật và bảo vệ môi trường phương tiện cơ giới đường bộ.</w:t>
      </w:r>
    </w:p>
    <w:p>
      <w:r>
        <w:t>Nhân viên nghiệp vụ phụ trách máy tính</w:t>
      </w:r>
    </w:p>
    <w:p>
      <w:r>
        <w:t>0,5 giờ làm việc</w:t>
      </w:r>
    </w:p>
    <w:p>
      <w:r>
        <w:t>Bước 5</w:t>
      </w:r>
    </w:p>
    <w:p>
      <w:r>
        <w:t>- Tiếp nhận hồ sơ kiểm định đạt, thực hiện in tem, in biên lai thu phí sử dụng đường bộ từ chương trình quản lý thu phí sử dụng đường bộ.</w:t>
      </w:r>
    </w:p>
    <w:p>
      <w:r>
        <w:t>- Thực hiện thu phí sử dụng đường bộ theo quy định.</w:t>
      </w:r>
    </w:p>
    <w:p>
      <w:r>
        <w:t>- Thu lệ phí cấp Giấy chứng nhận và Tem kiểm định an toàn kỹ thuật phương tiện cơ giới đường bộ theo quy định.</w:t>
      </w:r>
    </w:p>
    <w:p>
      <w:r>
        <w:t>- Cho chủ phương tiện hoặc đại diện chủ phương tiện ký tên vào sổ cấp phát Giấy chứng nhận.</w:t>
      </w:r>
    </w:p>
    <w:p>
      <w:r>
        <w:t>Nhân viên nghiệp vụ phụ trách thu phí</w:t>
      </w:r>
    </w:p>
    <w:p>
      <w:r>
        <w:t>0,5 giờ làm việc</w:t>
      </w:r>
    </w:p>
    <w:p>
      <w:r>
        <w:t>Bước 6</w:t>
      </w:r>
    </w:p>
    <w:p>
      <w:r>
        <w:t>- Kiểm tra soát xét và ký tên đóng dấu lên giấy chứng nhận kiểm định an toàn và bảo vệ môi trường xe cơ giới.</w:t>
      </w:r>
    </w:p>
    <w:p>
      <w:r>
        <w:t>Lãnh đạo đơn vị đăng kiểm (ký)</w:t>
      </w:r>
    </w:p>
    <w:p>
      <w:r>
        <w:t>Nhân viên nghiệp vụ phụ trách hồ sơ</w:t>
      </w:r>
    </w:p>
    <w:p>
      <w:r>
        <w:t>0,5 giờ làm việc</w:t>
      </w:r>
    </w:p>
    <w:p>
      <w:r>
        <w:t>Bước 7</w:t>
      </w:r>
    </w:p>
    <w:p>
      <w:r>
        <w:t>- Photo lưu trữ các giấy tờ theo quy định</w:t>
      </w:r>
    </w:p>
    <w:p>
      <w:r>
        <w:t>- Tiến hành dán tem kiểm định và tem phí sử dụng đường bộ lên phương tiện</w:t>
      </w:r>
    </w:p>
    <w:p>
      <w:r>
        <w:t>- Trả Giấy chứng nhận, Biên lai thu phí sử dụng đường bộ, hóa đơn thu phí, lệ phí cùng các loại giấy tờ khác cho chủ phương tiện.</w:t>
      </w:r>
    </w:p>
    <w:p>
      <w:r>
        <w:t>Nhân viên nghiệp vụ phụ trách lưu trữ hồ sơ và dán tem</w:t>
      </w:r>
    </w:p>
    <w:p>
      <w:r>
        <w:t>0,5 giờ làm việc</w:t>
      </w:r>
    </w:p>
    <w:p>
      <w:r>
        <w:t>Tổng thời gian giải quyết thủ tục hành chính: Trong ngày làm việc (08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