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2442/QĐ-UBND năm 2024 phê duyệt quy trình nội bộ giải quyết thủ tục hành chính lĩnh vực Chăn nuôi thuộc thẩm quyền giải quyết của Sở Tài chính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2442/QĐ-UBND</w:t>
      </w:r>
    </w:p>
    <w:p>
      <w:r>
        <w:t>Sơn La, ngày 20 tháng 11 năm 2024</w:t>
      </w:r>
    </w:p>
    <w:p>
      <w:r>
        <w:t>QUYẾT ĐỊNH</w:t>
      </w:r>
    </w:p>
    <w:p>
      <w:r>
        <w:t>VỀ VIỆC PHÊ DUYỆT QUY TRÌNH NỘI BỘ GIẢI QUYẾT THỦ TỤC HÀNH CHÍNH LĨNH VỰC CHĂN NUÔI THUỘC THẨM QUYỀN GIẢI QUYẾT CỦA SỞ TÀI CHÍNH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1980/QĐ-UBND ngày 23/9/2024 của Chủ tịch UBND tỉnh về việc công bố danh mục và phê duyệt quy trình nội bộ giải quyết thủ tục hành chính mới ban hành lĩnh vực Chăn nuôi thuộc phạm vi, chức năng quản lý nhà nước của Sở Nông nghiệp và Phát triển nông thôn;</w:t>
      </w:r>
    </w:p>
    <w:p>
      <w:r>
        <w:t>Theo đề nghị của Giám đốc Sở Tài chính tại Tờ trình số 384/TTr-STC ngày 18/11/2024.</w:t>
      </w:r>
    </w:p>
    <w:p>
      <w:r>
        <w:t>QUYẾT ĐỊNH:</w:t>
      </w:r>
    </w:p>
    <w:p>
      <w:r>
        <w:t>Điều 1.  Phê duyệt kèm theo Quyết định này 01 quy trình nội bộ giải quyết thủ tục hành chính lĩnh vực Chăn nuôi thuộc thẩm quyền giải quyết của Sở Tài chính được công bố tại số thứ tự 04, phần A, Phụ lục I ban hành kèm theo Quyết định số 1980/QĐ-UBND ngày 23/9/2024 của Chủ tịch UBND tỉnh Sơn La.</w:t>
      </w:r>
    </w:p>
    <w:p>
      <w:r>
        <w:t>(Có phụ lục kèm theo)</w:t>
      </w:r>
    </w:p>
    <w:p>
      <w:r>
        <w:t>Điều 2.  Quyết định này có hiệu lực kể từ ngày ký.</w:t>
      </w:r>
    </w:p>
    <w:p>
      <w:r>
        <w:t>Điều 3.  Chánh Văn phòng Ủy ban nhân dân tỉnh, Giám đốc Sở Tài chính; Thủ trưởng các sở, ban, ngành; Chủ tịch UBND các huyện, thành phố và các cơ quan, tổ chức, cá nhân có liên quan chịu trách nhiệm thi hành Quyết định này./.</w:t>
      </w:r>
    </w:p>
    <w:p>
      <w:r>
        <w:t>Nơi nhận:</w:t>
      </w:r>
    </w:p>
    <w:p>
      <w:r>
        <w:t>- Thường trực tỉnh ủy (b/c);</w:t>
      </w:r>
    </w:p>
    <w:p>
      <w:r>
        <w:t>- Thường trực HĐND tỉnh (b/c);</w:t>
      </w:r>
    </w:p>
    <w:p>
      <w:r>
        <w:t>- Chủ tịch UBND tỉnh;</w:t>
      </w:r>
    </w:p>
    <w:p>
      <w:r>
        <w:t>- Các Phó Chủ tịch UBND tỉnh;</w:t>
      </w:r>
    </w:p>
    <w:p>
      <w:r>
        <w:t>- Như Điều 3;</w:t>
      </w:r>
    </w:p>
    <w:p>
      <w:r>
        <w:t>- Trung tâm Thông tin tỉnh;</w:t>
      </w:r>
    </w:p>
    <w:p>
      <w:r>
        <w:t>- Trung tâm PVHCC tỉnh;</w:t>
      </w:r>
    </w:p>
    <w:p>
      <w:r>
        <w:t>- LĐVP UBND tỉnh;</w:t>
      </w:r>
    </w:p>
    <w:p>
      <w:r>
        <w:t>- Lưu: VT, KSTTHC (N05b).</w:t>
      </w:r>
    </w:p>
    <w:p>
      <w:r>
        <w:t>KT. CHỦ TỊCH</w:t>
      </w:r>
    </w:p>
    <w:p>
      <w:r>
        <w:t>PHÓ CHỦ TỊCH THƯỜNG TRỰC</w:t>
      </w:r>
    </w:p>
    <w:p>
      <w:r>
        <w:t>Tráng Thị Xuân</w:t>
      </w:r>
    </w:p>
    <w:p>
      <w:r>
        <w:t>PHỤ LỤC</w:t>
      </w:r>
    </w:p>
    <w:p>
      <w:r>
        <w:t>QUY TRÌNH NỘI BỘ GIẢI QUYẾT THỦ TỤC HÀNH CHÍNH LĨNH VỰC CHĂN NUÔI THUỘC THẨM QUYỀN GIẢI QUYẾT CỦA SỞ TÀI CHÍNH</w:t>
      </w:r>
    </w:p>
    <w:p>
      <w:r>
        <w:t>(Ban hành kèm theo Quyết định số 2442/QĐ-UBND ngày 20 tháng 11 năm 2024 của Chủ tịch UBND tỉnh Sơn La)</w:t>
      </w:r>
    </w:p>
    <w:p>
      <w:r>
        <w:t>1. Đề nghị thanh toán kinh phí hỗ trợ đối với các chính sách nâng cao hiệu quả chăn nuôi</w:t>
      </w:r>
    </w:p>
    <w:p>
      <w:r>
        <w:t>- Thời hạn giải quyết là 15 ngày.</w:t>
      </w:r>
    </w:p>
    <w:p>
      <w:r>
        <w:t>TT</w:t>
      </w:r>
    </w:p>
    <w:p>
      <w:r>
        <w:t>Trình tự thực hiện</w:t>
      </w:r>
    </w:p>
    <w:p>
      <w:r>
        <w:t>Trách nhiệm thực hiện</w:t>
      </w:r>
    </w:p>
    <w:p>
      <w:r>
        <w:t>Sản phẩm thực hiện</w:t>
      </w:r>
    </w:p>
    <w:p>
      <w:r>
        <w:t>Thời gian thực hiện</w:t>
      </w:r>
    </w:p>
    <w:p>
      <w:r>
        <w:t>B1</w:t>
      </w:r>
    </w:p>
    <w:p>
      <w:r>
        <w:t>Tiếp nhận hồ sơ, chuyển lãnh đạo</w:t>
      </w:r>
    </w:p>
    <w:p>
      <w:r>
        <w:t>Bộ phận tiếp nhận và trả kết quả của Sở Tài chính tại Trung tâm Phục vụ hành chính công tỉnh</w:t>
      </w:r>
    </w:p>
    <w:p>
      <w:r>
        <w:t>Văn bản scan, kèm theo hồ sơ</w:t>
      </w:r>
    </w:p>
    <w:p>
      <w:r>
        <w:t>0,5 ngày</w:t>
      </w:r>
    </w:p>
    <w:p>
      <w:r>
        <w:t>B2</w:t>
      </w:r>
    </w:p>
    <w:p>
      <w:r>
        <w:t>Phòng chuyên môn nghiệp vụ tiếp nhận thẩm định hồ sơ, trình Lãnh đạo Sở</w:t>
      </w:r>
    </w:p>
    <w:p>
      <w:r>
        <w:t>Lãnh đạo phòng</w:t>
      </w:r>
    </w:p>
    <w:p>
      <w:r>
        <w:t>Ý kiến phân công</w:t>
      </w:r>
    </w:p>
    <w:p>
      <w:r>
        <w:t>0,5 ngày</w:t>
      </w:r>
    </w:p>
    <w:p>
      <w:r>
        <w:t>Chuyên viên</w:t>
      </w:r>
    </w:p>
    <w:p>
      <w:r>
        <w:t>Chuyên viên phụ trách kiểm tra hồ sơ và phối hợp với các phòng chuyên môn thẩm định hồ sơ:</w:t>
      </w:r>
    </w:p>
    <w:p>
      <w:r>
        <w:t>1. Đăng ký sử dụng tài khoản theo quy định về thủ tục hành chính trong lĩnh vực Kho bạc Nhà nước để thực hiện thanh toán kinh phí hỗ trợ cho tổ chức, cá nhân.</w:t>
      </w:r>
    </w:p>
    <w:p>
      <w:r>
        <w:t>2. Chủ trì, phối hợp với đối tượng được hỗ trợ rà soát và lập hồ sơ giải ngân; tổng hợp báo cáo trình lãnh đạo phòng xem xét.</w:t>
      </w:r>
    </w:p>
    <w:p>
      <w:r>
        <w:t>11 ngày</w:t>
      </w:r>
    </w:p>
    <w:p>
      <w:r>
        <w:t>Lãnh đạo phòng</w:t>
      </w:r>
    </w:p>
    <w:p>
      <w:r>
        <w:t>Ý kiến thẩm định</w:t>
      </w:r>
    </w:p>
    <w:p>
      <w:r>
        <w:t>01 ngày</w:t>
      </w:r>
    </w:p>
    <w:p>
      <w:r>
        <w:t>B3</w:t>
      </w:r>
    </w:p>
    <w:p>
      <w:r>
        <w:t>Phê duyệt</w:t>
      </w:r>
    </w:p>
    <w:p>
      <w:r>
        <w:t>Lãnh đạo Sở</w:t>
      </w:r>
    </w:p>
    <w:p>
      <w:r>
        <w:t>Ý kiến phê duyệt</w:t>
      </w:r>
    </w:p>
    <w:p>
      <w:r>
        <w:t>01 ngày</w:t>
      </w:r>
    </w:p>
    <w:p>
      <w:r>
        <w:t>B4</w:t>
      </w:r>
    </w:p>
    <w:p>
      <w:r>
        <w:t>Lấy số, phát hành và chuyển Bộ phận tiếp nhận và trả kết quả của Sở Tài chính tại Trung tâm Phục vụ hành chính công tỉnh; đồng thời gửi hồ sơ, văn bản đến Kho bạc Nhà nước tỉnh để thực hiện giải ngân</w:t>
      </w:r>
    </w:p>
    <w:p>
      <w:r>
        <w:t>Văn thư</w:t>
      </w:r>
    </w:p>
    <w:p>
      <w:r>
        <w:t>Văn bản phát hành</w:t>
      </w:r>
    </w:p>
    <w:p>
      <w:r>
        <w:t>0,5 ngày</w:t>
      </w:r>
    </w:p>
    <w:p>
      <w:r>
        <w:t>B5</w:t>
      </w:r>
    </w:p>
    <w:p>
      <w:r>
        <w:t>Tiếp nhận kết quả liên thông và trả kết quả</w:t>
      </w:r>
    </w:p>
    <w:p>
      <w:r>
        <w:t>Bộ phận tiếp nhận và trả kết quả của Sở Tài chính tại Trung tâm Phục vụ hành chính công tỉnh</w:t>
      </w:r>
    </w:p>
    <w:p>
      <w:r>
        <w:t>Kèm theo kết quả (scan văn bản phê duyệt)</w:t>
      </w:r>
    </w:p>
    <w:p>
      <w:r>
        <w:t>0,5 ngày</w:t>
      </w:r>
    </w:p>
    <w:p>
      <w:r>
        <w:t>Tổng thời gian thực hiện:</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