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2436/QĐ-BGDĐT năm 2023 quy định về chức năng, nhiệm vụ, quyền hạn và cơ cấu tổ chức của Báo Giáo dục và Thời đại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2436/QĐ-BGDĐT</w:t>
      </w:r>
    </w:p>
    <w:p>
      <w:r>
        <w:t>Hà Nội, ngày 22 tháng 8 năm 2023</w:t>
      </w:r>
    </w:p>
    <w:p>
      <w:r>
        <w:t>QUYẾT ĐỊNH</w:t>
      </w:r>
    </w:p>
    <w:p>
      <w:r>
        <w:t>VỀ VIỆC QUY ĐỊNH CHỨC NĂNG, NHIỆM VỤ, QUYỀN HẠN VÀ CƠ CẤU TỔ CHỨC CỦA BÁO GIÁO DỤC VÀ THỜI ĐẠI</w:t>
      </w:r>
    </w:p>
    <w:p>
      <w:r>
        <w:t>BỘ TRƯỞNG BỘ GIÁO DỤC VÀ ĐÀO TẠO</w:t>
      </w:r>
    </w:p>
    <w:p>
      <w:r>
        <w:t>Căn cứ Luật Báo chí ngày 05 tháng 4 năm 2016;</w:t>
      </w:r>
    </w:p>
    <w:p>
      <w:r>
        <w:t>Căn cứ Nghị định số 86/2022/NĐ-CP ngày 24 tháng 10 năm 2022 của Chính phủ quy định chức năng, nhiệm vụ, quyền hạn và cơ cấu tổ chức của Bộ Giáo dục và Đào tạo;</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Tổng Biên tập Báo Giáo dục và Thời đại và đề nghị của Vụ trưởng Vụ Tổ chức cán bộ.</w:t>
      </w:r>
    </w:p>
    <w:p>
      <w:r>
        <w:t>QUYẾT ĐỊNH:</w:t>
      </w:r>
    </w:p>
    <w:p>
      <w:r>
        <w:t>Điều 1. Vị trí, chức năng</w:t>
      </w:r>
    </w:p>
    <w:p>
      <w:r>
        <w:t>1. Báo Giáo dục và Thời đại là cơ quan ngôn luận của Bộ Giáo dục và Đào tạo, là diễn đàn của ngành Giáo dục và của toàn xã hội vì sự nghiệp giáo dục, đào tạo Việt Nam.</w:t>
      </w:r>
    </w:p>
    <w:p>
      <w:r>
        <w:t>Báo Giáo dục và Thời đại là đơn vị sự nghiệp công lập trực thuộc, phục vụ chức năng quản lý nhà nước của Bộ Giáo dục và Đào tạo; có tư cách pháp nhân, có con dấu riêng, được mở tài khoản tại kho bạc và ngân hàng thương mại; có trụ sở chính đặt tại thành phố Hà Nội; hoạt động theo cơ chế tự chủ về nhiệm vụ, tổ chức bộ máy, nhân sự và tài chính đối với đơn vị sự nghiệp công lập theo quy định của pháp luật.</w:t>
      </w:r>
    </w:p>
    <w:p>
      <w:r>
        <w:t>2. Báo Giáo dục và Thời đại có chức năng thông tin, tuyên truyền chủ trương, chính sách của Đảng, pháp luật của nhà nước, công tác quản lý chỉ đạo của Bộ Giáo dục và Đào tạo và các hoạt động của ngành Giáo dục; tổ chức các hoạt động dịch vụ về truyền thông, quảng cáo và phát hành các ấn phẩm theo quy định của pháp luật.</w:t>
      </w:r>
    </w:p>
    <w:p>
      <w:r>
        <w:t>Điều 2. Nguyên tắc hoạt động</w:t>
      </w:r>
    </w:p>
    <w:p>
      <w:r>
        <w:t>Báo Giáo dục và Thời đại hoạt động theo Luật Báo chí của nước Cộng hòa xã hội chủ nghĩa Việt Nam; chịu sự chỉ đạo về chính trị, tư tưởng của Ban Tuyên giáo Trung ương; chịu sự lãnh đạo, quản lý trực tiếp của Bộ Giáo dục và Đào tạo; sự quản lý nhà nước về báo chí của Bộ Thông tin và Truyền thông và các cơ quan quản lý nhà nước có liên quan.</w:t>
      </w:r>
    </w:p>
    <w:p>
      <w:r>
        <w:t>Điều 3. Nhiệm vụ và quyền hạn</w:t>
      </w:r>
    </w:p>
    <w:p>
      <w:r>
        <w:t>Báo Giáo dục và Thời đại thực hiện nhiệm vụ, quyền hạn theo quy định đối với cơ quan báo chí, đơn vị sự nghiệp công lập và thực hiện một số nhiệm vụ, quyền hạn cụ thể như sau:</w:t>
      </w:r>
    </w:p>
    <w:p>
      <w:r>
        <w:t>1. Trình Bộ trưởng Bộ Giáo dục và Đào tạo về phương hướng và kế hoạch phát triển của Báo trong từng thời kỳ cho phù hợp với tình hình phát triển của đất nước, chủ trì xây dựng phương án phát triển, đổi mới về nội dung và tổ chức thực hiện sau khi được phê duyệt.</w:t>
      </w:r>
    </w:p>
    <w:p>
      <w:r>
        <w:t>2. Đề xuất các chương trình, đề án, dự án truyền thông của ngành Giáo dục và tổ chức các sự kiện phục vụ công tác quản lý nhà nước của ngành Giáo dục.</w:t>
      </w:r>
    </w:p>
    <w:p>
      <w:r>
        <w:t>3. Truyền thông về giáo dục để tăng cường sự hiểu biết và đồng thuận của xã hội với các đường lối, chủ trương của Đảng, Nhà nước, Bộ Giáo dục và Đào tạo; giới thiệu, nêu gương người tốt, việc tốt, nhân tố mới, điển hình tiên tiến; tham gia đấu tranh phòng, chống các hành vi vi phạm pháp luật và các hiện tượng tiêu cực trong ngành Giáo dục; chủ động phối hợp với các cơ quan chức năng của Bộ để xử lý các thông tin liên quan đến hoạt động của ngành được đề cập trên các phương tiện thông tin đại chúng; phối hợp với các cơ quan truyền thông khác để thực hiện tốt nhiệm vụ tuyên truyền và phản ánh tình hình hoạt động giáo dục.</w:t>
      </w:r>
    </w:p>
    <w:p>
      <w:r>
        <w:t>4. Tổ chức các hoạt động dịch vụ về truyền thông, quảng cáo, phát hành các ấn phẩm, trao đổi, mua bán bản quyền nội dung về lĩnh vực giáo dục và đào tạo theo quy định của pháp luật; thực hiện hoạt động kinh doanh, dịch vụ, liên doanh, liên kết với các báo, tạp chí, tổ chức, cá nhân trong hoạt động báo chí theo quy định của pháp luật.</w:t>
      </w:r>
    </w:p>
    <w:p>
      <w:r>
        <w:t>5. Thực hiện việc tuyển dụng, sử dụng và quản lý viên chức, người lao động theo quy định của pháp luật.</w:t>
      </w:r>
    </w:p>
    <w:p>
      <w:r>
        <w:t>Tổ chức hệ thống đội ngũ cộng tác viên trong và ngoài ngành để đảm bảo thông tin kịp thời, đầy đủ, sát với thực tiễn hoạt động của ngành và yêu cầu thông tin của xã hội.</w:t>
      </w:r>
    </w:p>
    <w:p>
      <w:r>
        <w:t>6. Đầu tư cơ sở vật chất, thiết bị phục vụ cho việc thực hiện chức năng, nhiệm vụ của Báo.</w:t>
      </w:r>
    </w:p>
    <w:p>
      <w:r>
        <w:t>7. Thực hiện chế độ tài chính, kế toán và quản lý tài sản của Báo theo quy định của pháp luật.</w:t>
      </w:r>
    </w:p>
    <w:p>
      <w:r>
        <w:t>8. Sơ kết, tổng kết; thực hiện chế độ báo cáo, thống kê; quản lý hồ sơ, tài liệu của Báo và nộp lưu trữ theo quy định của pháp luật.</w:t>
      </w:r>
    </w:p>
    <w:p>
      <w:r>
        <w:t>9. Thực hiện các nhiệm vụ khác do Bộ trưởng Bộ Giáo dục và Đào tạo giao.</w:t>
      </w:r>
    </w:p>
    <w:p>
      <w:r>
        <w:t>Điều 4. Cơ cấu tổ chức</w:t>
      </w:r>
    </w:p>
    <w:p>
      <w:r>
        <w:t>1. Báo Giáo dục và Thời đại có Tổng Biên tập và không quá 03 Phó Tổng Biên tập.</w:t>
      </w:r>
    </w:p>
    <w:p>
      <w:r>
        <w:t>Tổng Biên tập, Phó Tổng Biên tập do Bộ trưởng Bộ Giáo dục và Đào tạo bổ nhiệm theo quy định của pháp luật; thực hiện nhiệm vụ, quyền hạn theo quy định của pháp luật và phân cấp của Bộ trưởng Bộ Giáo dục và Đào tạo.</w:t>
      </w:r>
    </w:p>
    <w:p>
      <w:r>
        <w:t>2. Các phòng, ban chuyên môn nghiệp vụ:</w:t>
      </w:r>
    </w:p>
    <w:p>
      <w:r>
        <w:t>- Ban Thư ký - Biên tập;</w:t>
      </w:r>
    </w:p>
    <w:p>
      <w:r>
        <w:t>- Ban Giáo dục;</w:t>
      </w:r>
    </w:p>
    <w:p>
      <w:r>
        <w:t>- Ban Kinh tế - Xã hội;</w:t>
      </w:r>
    </w:p>
    <w:p>
      <w:r>
        <w:t>- Ban Điện tử;</w:t>
      </w:r>
    </w:p>
    <w:p>
      <w:r>
        <w:t>- Phòng Trị sự;</w:t>
      </w:r>
    </w:p>
    <w:p>
      <w:r>
        <w:t>- Phòng Truyền thông và Dự án.</w:t>
      </w:r>
    </w:p>
    <w:p>
      <w:r>
        <w:t>3. Các cơ quan đại diện tại các địa phương:</w:t>
      </w:r>
    </w:p>
    <w:p>
      <w:r>
        <w:t>- Văn phòng đại diện tại Thành phố Hồ Chí Minh;</w:t>
      </w:r>
    </w:p>
    <w:p>
      <w:r>
        <w:t>- Văn phòng đại diện tại thành phố Đà Nẵng;</w:t>
      </w:r>
    </w:p>
    <w:p>
      <w:r>
        <w:t>- Văn phòng đại diện tại thành phố Cần Thơ;</w:t>
      </w:r>
    </w:p>
    <w:p>
      <w:r>
        <w:t>- Văn phòng đại diện tại tỉnh Thái Nguyên;</w:t>
      </w:r>
    </w:p>
    <w:p>
      <w:r>
        <w:t>- Văn phòng đại diện tại tỉnh Hà Tĩnh;</w:t>
      </w:r>
    </w:p>
    <w:p>
      <w:r>
        <w:t>- Văn phòng đại diện tại tỉnh Điện Biên.</w:t>
      </w:r>
    </w:p>
    <w:p>
      <w:r>
        <w:t>4. Kế toán trưởng hoặc phụ trách kế toán của Báo Giáo dục và Thời đại do cấp có thẩm quyền bổ nhiệm, bổ nhiệm lại, miễn nhiệm, thay thế theo quy định của pháp luật.</w:t>
      </w:r>
    </w:p>
    <w:p>
      <w:r>
        <w:t>5. Các tổ chức đảng, đoàn thể.</w:t>
      </w:r>
    </w:p>
    <w:p>
      <w:r>
        <w:t>Việc thành lập, tổ chức lại, giải thể các đơn vị cấu thành của Báo Giáo dục và Thời đại thực hiện theo quy định của pháp luật.</w:t>
      </w:r>
    </w:p>
    <w:p>
      <w:r>
        <w:t>Điều 5.  Quyết định này có hiệu lực kể từ ngày ký và thay thế Quyết định số 1372/QĐ-BGDĐT ngày 22 tháng 4 năm 2014 của Bộ trưởng Bộ Giáo dục và Đào tạo về việc quy định chức năng, nhiệm vụ, quyền hạn và cơ cấu tổ chức của Báo Giáo dục và Thời đại.</w:t>
      </w:r>
    </w:p>
    <w:p>
      <w:r>
        <w:t>Điều 6.  Chánh Văn phòng, Vụ trưởng Vụ Tổ chức cán bộ, Vụ trưởng Vụ Kế hoạch - Tài chính, Tổng Biên tập Báo Giáo dục và Thời đại và Thủ trưởng các đơn vị có liên quan chịu trách nhiệm thi hành Quyết định này./.</w:t>
      </w:r>
    </w:p>
    <w:p>
      <w:r>
        <w:t>Nơi nhận:</w:t>
      </w:r>
    </w:p>
    <w:p>
      <w:r>
        <w:t>- Như Điều 6;</w:t>
      </w:r>
    </w:p>
    <w:p>
      <w:r>
        <w:t>- Cục Báo chí, Bộ TTTT;</w:t>
      </w:r>
    </w:p>
    <w:p>
      <w:r>
        <w:t>- Các Thứ trưởng;</w:t>
      </w:r>
    </w:p>
    <w:p>
      <w:r>
        <w:t>- Cổng Thông tin điện tử Bộ GDĐT;</w:t>
      </w:r>
    </w:p>
    <w:p>
      <w:r>
        <w:t>- Lưu: VT, TCCB.</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