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2434/QĐ-UBND về điều chỉnh kế hoạch vốn đầu tư công năm 2023 nguồn vốn ngân sách trung ương (vốn trong nước)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2434/QĐ-UBND</w:t>
      </w:r>
    </w:p>
    <w:p>
      <w:r>
        <w:t>Cần Thơ, ngày 12 tháng 10 năm 2023</w:t>
      </w:r>
    </w:p>
    <w:p>
      <w:r>
        <w:t>QUYẾT ĐỊNH</w:t>
      </w:r>
    </w:p>
    <w:p>
      <w:r>
        <w:t>VỀ VIỆC ĐIỀU CHỈNH KẾ HOẠCH VỐN ĐẦU TƯ CÔNG NĂM 2023 NGUỒN VỐN NGÂN SÁCH TRUNG ƯƠNG (VỐN TRONG NƯỚC)</w:t>
      </w:r>
    </w:p>
    <w:p>
      <w:r>
        <w:t>ỦY BAN NHÂN DÂN THÀNH PHỐ CẦN THƠ</w:t>
      </w:r>
    </w:p>
    <w:p>
      <w:r>
        <w:t>Căn cứ Luật Tổ chức chính quyền địa phương ngày 19 tháng 6 năm 2015;</w:t>
      </w:r>
    </w:p>
    <w:p>
      <w:r>
        <w:t>Luật Sửa đổi, bổ sung một số điều của Luật Tổ chức Chính phủ và Luật Tổ chức chính quyền địa phương ngày 29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2021 của Thủ tướng Chính phủ về giao kế hoạch đầu tư vốn ngân sách nhà nước năm 2023;</w:t>
      </w:r>
    </w:p>
    <w:p>
      <w:r>
        <w:t>Căn cứ Nghị quyết số 47/NQ-HĐND ngày 09 tháng 12 năm 2022 của Hội đồng nhân dân thành phố về việc giao, cho ý kiến kế hoạch vốn đầu tư công năm 2023 thành phố Cần Thơ các nguồn vốn thuộc ngân sách nhà nước;</w:t>
      </w:r>
    </w:p>
    <w:p>
      <w:r>
        <w:t>Căn cứ Công văn số 7890/BKHĐT-TH ngày 22 tháng 9 năm 2023 của Bộ Kế hoạch và Đầu tư về việc điều chỉnh vốn giữa các nhiệm vụ, dự án của Chương trình phục hồi và phát triển kinh tế - xã hội với các nhiệm vụ, dự án thuộc Kế hoạch đầu tư công trung hạn giai đoạn 2021-2025 đã được bố trí dự toán ngân sách nhà nước năm 2023;</w:t>
      </w:r>
    </w:p>
    <w:p>
      <w:r>
        <w:t>Theo đề nghị của Giám đốc Sở Kế hoạch và Đầu tư tại Tờ trình số 2647/TTr-SKHĐT ngày 05 tháng 10 năm 2023.</w:t>
      </w:r>
    </w:p>
    <w:p>
      <w:r>
        <w:t>QUYẾT ĐỊNH:</w:t>
      </w:r>
    </w:p>
    <w:p>
      <w:r>
        <w:t>Điều 1.  Điều chỉnh 133 tỷ đồng nguồn ngân sách trung ương năm 2023 (vốn trong nước) giữa 05 dự án, cụ thể như sau:</w:t>
      </w:r>
    </w:p>
    <w:p>
      <w:r>
        <w:t>1.  Dự án Kè chống sạt lở khu vực chợ Mỹ Khánh, huyện Phong Điền, thành phố Cần Thơ: Điều chỉnh giảm 10 tỷ đồng;</w:t>
      </w:r>
    </w:p>
    <w:p>
      <w:r>
        <w:t>2.  Dự án Kè chống sạt lở sông Ô Môn (đoạn từ cầu Ô Môn đến vàm Ba Rích), phường Thới Hòa, quận Ô Môn (phía bờ trái sông Ô Môn, hướng từ cầu Ô Môn trở ra sông Hậu), quận Ô Môn, thành phố Cân Thơ: Điều chỉnh giảm 23 tỷ đồng;</w:t>
      </w:r>
    </w:p>
    <w:p>
      <w:r>
        <w:t>3.  Dự án Xây dựng và nâng cấp mở rộng Đường tỉnh 917: Điều chỉnh giảm 74,560 tỷ đồng;</w:t>
      </w:r>
    </w:p>
    <w:p>
      <w:r>
        <w:t>4.  Dự án Đường tỉnh 918 (giai đoạn 2): Điều chỉnh giảm 25,440 tỷ đồng;</w:t>
      </w:r>
    </w:p>
    <w:p>
      <w:r>
        <w:t>5.  Dự án Đường bộ cao tốc Châu Đốc - Cần Thơ - Sóc Trăng giai đoạn 1, dự án thành phần 2 đoạn qua địa bàn thành phố Cần Thơ: Bổ sung 133 tỷ đồng.</w:t>
      </w:r>
    </w:p>
    <w:p>
      <w:r>
        <w:t>(Chi tiết dự án theo Phụ lục đính kèm)</w:t>
      </w:r>
    </w:p>
    <w:p>
      <w:r>
        <w:t>Điều 2.  Giao Giám đốc Sở Kế hoạch và Đầu tư, Giám đốc Sở Tài chính, Giám đốc Ban Quản lý dự án đầu tư xây dựng thành phố Cần Thơ, Chi cục trưởng Chi cục Thủy lợi, Giám đốc Kho bạc Nhà nước Cần Thơ và Thủ trưởng các cơ quan, đơn vị có liên quan căn cứ Điều 1 Quyết định này, triển khai thực hiện đảm bảo chặt chẽ và tuân thủ đúng quy định, giải ngân hết kế hoạch vốn được giao.</w:t>
      </w:r>
    </w:p>
    <w:p>
      <w:r>
        <w:t>Điều 3.  Chánh Văn phòng Ủy ban nhân dân thành phố, Giám đốc Sở Kế hoạch và Đầu tư, Giám đốc Sở Tài chính, Giám đốc Ban Quản lý dự án đầu tư xây dựng thành phố Cần Thơ, Chi cục trưởng Chi cục Thủy lợi, Giám đốc Kho bạc Nhà nước Cần Thơ và Thủ trưởng các cơ quan, đơn vị có liên quan chịu trách nhiệm thi hành Quyết định này kể từ ngày ký./.</w:t>
      </w:r>
    </w:p>
    <w:p>
      <w:r>
        <w:t>Nơi nhận:</w:t>
      </w:r>
    </w:p>
    <w:p>
      <w:r>
        <w:t>- Như Điều 3;</w:t>
      </w:r>
    </w:p>
    <w:p>
      <w:r>
        <w:t>- Bộ: KH&amp;ĐT, Tài chính (b/c);</w:t>
      </w:r>
    </w:p>
    <w:p>
      <w:r>
        <w:t>- TT.TU; TT.HĐND TP (b/c);</w:t>
      </w:r>
    </w:p>
    <w:p>
      <w:r>
        <w:t>- CT, PCT UBND TP;</w:t>
      </w:r>
    </w:p>
    <w:p>
      <w:r>
        <w:t>- Các Ban thuộc HĐND TP;</w:t>
      </w:r>
    </w:p>
    <w:p>
      <w:r>
        <w:t>- VP UBND TP (3D);</w:t>
      </w:r>
    </w:p>
    <w:p>
      <w:r>
        <w:t>- Cổng TTĐT TP;</w:t>
      </w:r>
    </w:p>
    <w:p>
      <w:r>
        <w:t>- Lưu: VT,   HS.</w:t>
      </w:r>
    </w:p>
    <w:p>
      <w:r>
        <w:t>TM. ỦY BAN NHÂN DÂN</w:t>
      </w:r>
    </w:p>
    <w:p>
      <w:r>
        <w:t>CHỦ TỊCH</w:t>
      </w:r>
    </w:p>
    <w:p>
      <w:r>
        <w:t>Trần Việt Trường</w:t>
      </w:r>
    </w:p>
    <w:p>
      <w:r>
        <w:t>DANH MỤC</w:t>
      </w:r>
    </w:p>
    <w:p>
      <w:r>
        <w:t>DỰ ÁN, ĐIỀU CHỈNH KẾ HOẠCH VỐN NGÂN SÁCH TRUNG ƯƠNG NĂM 2023 (VỐN TRONG NƯỚC)</w:t>
      </w:r>
    </w:p>
    <w:p>
      <w:r>
        <w:t>(Kèm theo Quyết định số 2434/QĐ-UBND ngày 12 tháng 10 năm 2023 của Ủy ban nhân dân thành phố Cần Thơ)</w:t>
      </w:r>
    </w:p>
    <w:p>
      <w:r>
        <w:t>TT</w:t>
      </w:r>
    </w:p>
    <w:p>
      <w:r>
        <w:t>Danh mục dự án</w:t>
      </w:r>
    </w:p>
    <w:p>
      <w:r>
        <w:t>Nhóm dự án</w:t>
      </w:r>
    </w:p>
    <w:p>
      <w:r>
        <w:t>Mã dự án</w:t>
      </w:r>
    </w:p>
    <w:p>
      <w:r>
        <w:t>Địa điểm XD</w:t>
      </w:r>
    </w:p>
    <w:p>
      <w:r>
        <w:t>Thời gian KC-HT</w:t>
      </w:r>
    </w:p>
    <w:p>
      <w:r>
        <w:t>Quyết định chủ trương/ dự án đầu tư</w:t>
      </w:r>
    </w:p>
    <w:p>
      <w:r>
        <w:t>KH đầu tư trung hạn vốn NSTW giai đoạn 2021-2025</w:t>
      </w:r>
    </w:p>
    <w:p>
      <w:r>
        <w:t>Lũy kế vốn đã bố trí đến năm 2022</w:t>
      </w:r>
    </w:p>
    <w:p>
      <w:r>
        <w:t>Vốn ngân sách trung ương năm 2023 trước điều chỉnh</w:t>
      </w:r>
    </w:p>
    <w:p>
      <w:r>
        <w:t>Điều chỉnh tăng/giảm</w:t>
      </w:r>
    </w:p>
    <w:p>
      <w:r>
        <w:t>Vốn ngân sách trung ương năm 2023 sau điều chỉnh</w:t>
      </w:r>
    </w:p>
    <w:p>
      <w:r>
        <w:t>Ghi chú</w:t>
      </w:r>
    </w:p>
    <w:p>
      <w:r>
        <w:t>Số quyết định ngày, tháng, năm ban hành</w:t>
      </w:r>
    </w:p>
    <w:p>
      <w:r>
        <w:t>TMĐT</w:t>
      </w:r>
    </w:p>
    <w:p>
      <w:r>
        <w:t>Tổng số</w:t>
      </w:r>
    </w:p>
    <w:p>
      <w:r>
        <w:t>Trong đó: NSTW</w:t>
      </w:r>
    </w:p>
    <w:p>
      <w:r>
        <w:t>Tổng số</w:t>
      </w:r>
    </w:p>
    <w:p>
      <w:r>
        <w:t>Trong đó nguồn vốn thuộc Chương trình phục hồi và phát triển kinh tế - xã hội</w:t>
      </w:r>
    </w:p>
    <w:p>
      <w:r>
        <w:t>Tăng</w:t>
      </w:r>
    </w:p>
    <w:p>
      <w:r>
        <w:t>Giảm</w:t>
      </w:r>
    </w:p>
    <w:p>
      <w:r>
        <w:t>Tổng số</w:t>
      </w:r>
    </w:p>
    <w:p>
      <w:r>
        <w:t>Trong đó nguồn vốn thuộc Chương trình phục hồi và phát triển kinh tế - xã hội</w:t>
      </w:r>
    </w:p>
    <w:p>
      <w:r>
        <w:t>Tổng số (tất cả các nguồn vốn)</w:t>
      </w:r>
    </w:p>
    <w:p>
      <w:r>
        <w:t>Trong đó: NSTW</w:t>
      </w:r>
    </w:p>
    <w:p>
      <w:r>
        <w:t>TỔNG SỐ</w:t>
      </w:r>
    </w:p>
    <w:p>
      <w:r>
        <w:t>11.840.070</w:t>
      </w:r>
    </w:p>
    <w:p>
      <w:r>
        <w:t>10.202.036</w:t>
      </w:r>
    </w:p>
    <w:p>
      <w:r>
        <w:t>5.530.744</w:t>
      </w:r>
    </w:p>
    <w:p>
      <w:r>
        <w:t>628.620</w:t>
      </w:r>
    </w:p>
    <w:p>
      <w:r>
        <w:t>624.770</w:t>
      </w:r>
    </w:p>
    <w:p>
      <w:r>
        <w:t>1.199.636</w:t>
      </w:r>
    </w:p>
    <w:p>
      <w:r>
        <w:t>995.000</w:t>
      </w:r>
    </w:p>
    <w:p>
      <w:r>
        <w:t>133.000</w:t>
      </w:r>
    </w:p>
    <w:p>
      <w:r>
        <w:t>-133.000</w:t>
      </w:r>
    </w:p>
    <w:p>
      <w:r>
        <w:t>1.199.636</w:t>
      </w:r>
    </w:p>
    <w:p>
      <w:r>
        <w:t>995.000</w:t>
      </w:r>
    </w:p>
    <w:p>
      <w:r>
        <w:t>I</w:t>
      </w:r>
    </w:p>
    <w:p>
      <w:r>
        <w:t>Chi cục Thủy lợi</w:t>
      </w:r>
    </w:p>
    <w:p>
      <w:r>
        <w:t>418.637</w:t>
      </w:r>
    </w:p>
    <w:p>
      <w:r>
        <w:t>352.965</w:t>
      </w:r>
    </w:p>
    <w:p>
      <w:r>
        <w:t>319.770</w:t>
      </w:r>
    </w:p>
    <w:p>
      <w:r>
        <w:t>226.770</w:t>
      </w:r>
    </w:p>
    <w:p>
      <w:r>
        <w:t>224.770</w:t>
      </w:r>
    </w:p>
    <w:p>
      <w:r>
        <w:t>55.000</w:t>
      </w:r>
    </w:p>
    <w:p>
      <w:r>
        <w:t>-</w:t>
      </w:r>
    </w:p>
    <w:p>
      <w:r>
        <w:t>-</w:t>
      </w:r>
    </w:p>
    <w:p>
      <w:r>
        <w:t>-33.000</w:t>
      </w:r>
    </w:p>
    <w:p>
      <w:r>
        <w:t>22.000</w:t>
      </w:r>
    </w:p>
    <w:p>
      <w:r>
        <w:t>-</w:t>
      </w:r>
    </w:p>
    <w:p>
      <w:r>
        <w:t>1</w:t>
      </w:r>
    </w:p>
    <w:p>
      <w:r>
        <w:t>Kè chống sạt lở khu vực chợ Mỹ Khánh, huyện Phong Điền, thành phố Cần Thơ</w:t>
      </w:r>
    </w:p>
    <w:p>
      <w:r>
        <w:t>B</w:t>
      </w:r>
    </w:p>
    <w:p>
      <w:r>
        <w:t>7824592</w:t>
      </w:r>
    </w:p>
    <w:p>
      <w:r>
        <w:t>Huyện Phong Điền, thành phố Cần Thơ</w:t>
      </w:r>
    </w:p>
    <w:p>
      <w:r>
        <w:t>2020-2023</w:t>
      </w:r>
    </w:p>
    <w:p>
      <w:r>
        <w:t>2051/QĐ-UBND ngày 28/09/2020</w:t>
      </w:r>
    </w:p>
    <w:p>
      <w:r>
        <w:t>195.581</w:t>
      </w:r>
    </w:p>
    <w:p>
      <w:r>
        <w:t>149.223</w:t>
      </w:r>
    </w:p>
    <w:p>
      <w:r>
        <w:t>130.660</w:t>
      </w:r>
    </w:p>
    <w:p>
      <w:r>
        <w:t>106.660</w:t>
      </w:r>
    </w:p>
    <w:p>
      <w:r>
        <w:t>105.660</w:t>
      </w:r>
    </w:p>
    <w:p>
      <w:r>
        <w:t>25.000</w:t>
      </w:r>
    </w:p>
    <w:p>
      <w:r>
        <w:t>-10.000</w:t>
      </w:r>
    </w:p>
    <w:p>
      <w:r>
        <w:t>15.000</w:t>
      </w:r>
    </w:p>
    <w:p>
      <w:r>
        <w:t>2</w:t>
      </w:r>
    </w:p>
    <w:p>
      <w:r>
        <w:t>Kè chống sạt lở sông Ô Môn (đoạn từ cầu Ô Môn đến vàm Ba Rích), phường Thới Hòa, quận Ô Môn (phía bờ trái sông Ô Môn, hướng từ cầu Ô Môn trở ra sông Hậu), quận Ô Môn, thành phố Cần Thơ</w:t>
      </w:r>
    </w:p>
    <w:p>
      <w:r>
        <w:t>B</w:t>
      </w:r>
    </w:p>
    <w:p>
      <w:r>
        <w:t>7824591</w:t>
      </w:r>
    </w:p>
    <w:p>
      <w:r>
        <w:t>Quận Ô Môn, thành phố Cần Thơ</w:t>
      </w:r>
    </w:p>
    <w:p>
      <w:r>
        <w:t>2020-2023</w:t>
      </w:r>
    </w:p>
    <w:p>
      <w:r>
        <w:t>2050/QĐ-UBND ngày 28/09/2020</w:t>
      </w:r>
    </w:p>
    <w:p>
      <w:r>
        <w:t>223.056</w:t>
      </w:r>
    </w:p>
    <w:p>
      <w:r>
        <w:t>203.742</w:t>
      </w:r>
    </w:p>
    <w:p>
      <w:r>
        <w:t>189.110</w:t>
      </w:r>
    </w:p>
    <w:p>
      <w:r>
        <w:t>120.110</w:t>
      </w:r>
    </w:p>
    <w:p>
      <w:r>
        <w:t>119.110</w:t>
      </w:r>
    </w:p>
    <w:p>
      <w:r>
        <w:t>30.000</w:t>
      </w:r>
    </w:p>
    <w:p>
      <w:r>
        <w:t>-23.000</w:t>
      </w:r>
    </w:p>
    <w:p>
      <w:r>
        <w:t>7.000</w:t>
      </w:r>
    </w:p>
    <w:p>
      <w:r>
        <w:t>II</w:t>
      </w:r>
    </w:p>
    <w:p>
      <w:r>
        <w:t>Ban Quản lý dự án ĐTXD thành phố</w:t>
      </w:r>
    </w:p>
    <w:p>
      <w:r>
        <w:t>11.421.432</w:t>
      </w:r>
    </w:p>
    <w:p>
      <w:r>
        <w:t>9.849.071</w:t>
      </w:r>
    </w:p>
    <w:p>
      <w:r>
        <w:t>5.210.974</w:t>
      </w:r>
    </w:p>
    <w:p>
      <w:r>
        <w:t>401.850</w:t>
      </w:r>
    </w:p>
    <w:p>
      <w:r>
        <w:t>400.000</w:t>
      </w:r>
    </w:p>
    <w:p>
      <w:r>
        <w:t>1.144.636</w:t>
      </w:r>
    </w:p>
    <w:p>
      <w:r>
        <w:t>995.000</w:t>
      </w:r>
    </w:p>
    <w:p>
      <w:r>
        <w:t>133.000</w:t>
      </w:r>
    </w:p>
    <w:p>
      <w:r>
        <w:t>-100.000</w:t>
      </w:r>
    </w:p>
    <w:p>
      <w:r>
        <w:t>1.177.636</w:t>
      </w:r>
    </w:p>
    <w:p>
      <w:r>
        <w:t>995.000</w:t>
      </w:r>
    </w:p>
    <w:p>
      <w:r>
        <w:t>1</w:t>
      </w:r>
    </w:p>
    <w:p>
      <w:r>
        <w:t>Xây dựng và nâng cấp mở rộng Đường tỉnh 917</w:t>
      </w:r>
    </w:p>
    <w:p>
      <w:r>
        <w:t>B</w:t>
      </w:r>
    </w:p>
    <w:p>
      <w:r>
        <w:t>7863972</w:t>
      </w:r>
    </w:p>
    <w:p>
      <w:r>
        <w:t>Ô Môn - Bình Thủy - Phong Điền</w:t>
      </w:r>
    </w:p>
    <w:p>
      <w:r>
        <w:t>2021-2024</w:t>
      </w:r>
    </w:p>
    <w:p>
      <w:r>
        <w:t>3611/QĐ-UBND ngày 01/12/2021</w:t>
      </w:r>
    </w:p>
    <w:p>
      <w:r>
        <w:t>996.210</w:t>
      </w:r>
    </w:p>
    <w:p>
      <w:r>
        <w:t>561.000</w:t>
      </w:r>
    </w:p>
    <w:p>
      <w:r>
        <w:t>561.000</w:t>
      </w:r>
    </w:p>
    <w:p>
      <w:r>
        <w:t>200.900</w:t>
      </w:r>
    </w:p>
    <w:p>
      <w:r>
        <w:t>200.000</w:t>
      </w:r>
    </w:p>
    <w:p>
      <w:r>
        <w:t>202.560</w:t>
      </w:r>
    </w:p>
    <w:p>
      <w:r>
        <w:t>132.560</w:t>
      </w:r>
    </w:p>
    <w:p>
      <w:r>
        <w:t>-74.560</w:t>
      </w:r>
    </w:p>
    <w:p>
      <w:r>
        <w:t>128.000</w:t>
      </w:r>
    </w:p>
    <w:p>
      <w:r>
        <w:t>58.000</w:t>
      </w:r>
    </w:p>
    <w:p>
      <w:r>
        <w:t>2</w:t>
      </w:r>
    </w:p>
    <w:p>
      <w:r>
        <w:t>Đường tỉnh 918 (giai đoạn 2)</w:t>
      </w:r>
    </w:p>
    <w:p>
      <w:r>
        <w:t>B</w:t>
      </w:r>
    </w:p>
    <w:p>
      <w:r>
        <w:t>7865522</w:t>
      </w:r>
    </w:p>
    <w:p>
      <w:r>
        <w:t>Bình Thủy - Phong Điền</w:t>
      </w:r>
    </w:p>
    <w:p>
      <w:r>
        <w:t>2021-2024</w:t>
      </w:r>
    </w:p>
    <w:p>
      <w:r>
        <w:t>3664/QĐ-UBND ngày 03/12/2021</w:t>
      </w:r>
    </w:p>
    <w:p>
      <w:r>
        <w:t>700.125</w:t>
      </w:r>
    </w:p>
    <w:p>
      <w:r>
        <w:t>562.974</w:t>
      </w:r>
    </w:p>
    <w:p>
      <w:r>
        <w:t>562.974</w:t>
      </w:r>
    </w:p>
    <w:p>
      <w:r>
        <w:t>200.950</w:t>
      </w:r>
    </w:p>
    <w:p>
      <w:r>
        <w:t>200.000</w:t>
      </w:r>
    </w:p>
    <w:p>
      <w:r>
        <w:t>105.076</w:t>
      </w:r>
    </w:p>
    <w:p>
      <w:r>
        <w:t>25.440</w:t>
      </w:r>
    </w:p>
    <w:p>
      <w:r>
        <w:t>-25.440</w:t>
      </w:r>
    </w:p>
    <w:p>
      <w:r>
        <w:t>79.636</w:t>
      </w:r>
    </w:p>
    <w:p>
      <w:r>
        <w:t>3</w:t>
      </w:r>
    </w:p>
    <w:p>
      <w:r>
        <w:t>Dự án đầu tư xây dựng đường bộ cao tốc Châu Đốc - Cần Thơ - Sóc Trăng giai đoạn 1, dự án thành phần 2 đoạn qua địa bàn thành phố Cần Thơ</w:t>
      </w:r>
    </w:p>
    <w:p>
      <w:r>
        <w:t>A</w:t>
      </w:r>
    </w:p>
    <w:p>
      <w:r>
        <w:t>7969768</w:t>
      </w:r>
    </w:p>
    <w:p>
      <w:r>
        <w:t>Vĩnh Thạnh - Cờ Đỏ - Thới Lai</w:t>
      </w:r>
    </w:p>
    <w:p>
      <w:r>
        <w:t>2022-2026</w:t>
      </w:r>
    </w:p>
    <w:p>
      <w:r>
        <w:t>290/QĐ-UBND ngày 09/02/2023</w:t>
      </w:r>
    </w:p>
    <w:p>
      <w:r>
        <w:t>9.725.097</w:t>
      </w:r>
    </w:p>
    <w:p>
      <w:r>
        <w:t>8.725.097</w:t>
      </w:r>
    </w:p>
    <w:p>
      <w:r>
        <w:t>4.087.000</w:t>
      </w:r>
    </w:p>
    <w:p>
      <w:r>
        <w:t>837.000</w:t>
      </w:r>
    </w:p>
    <w:p>
      <w:r>
        <w:t>837.000</w:t>
      </w:r>
    </w:p>
    <w:p>
      <w:r>
        <w:t>133.000</w:t>
      </w:r>
    </w:p>
    <w:p>
      <w:r>
        <w:t>970.000</w:t>
      </w:r>
    </w:p>
    <w:p>
      <w:r>
        <w:t>937.000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