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2412/QĐ-UBND năm 2023 về đính chính Quyết định 2261/QĐ-UBND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2412/QĐ-UBND</w:t>
      </w:r>
    </w:p>
    <w:p>
      <w:r>
        <w:t>Vĩnh Long, ngày 25 tháng 10 năm 2023</w:t>
      </w:r>
    </w:p>
    <w:p>
      <w:r>
        <w:t>QUYẾT ĐỊNH</w:t>
      </w:r>
    </w:p>
    <w:p>
      <w:r>
        <w:t>VỀ VIỆC ĐÍNH CHÍNH QUYẾT ĐỊNH SỐ 2261/QĐ-UBND NGÀY 06/10/2023 CỦA CHỦ TỊCH ỦY BAN NHÂN DÂN TỈNH</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việc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3684/QĐ-BVHTTDL ngày 27 tháng 12 năm 2022 của Bộ trưởng Bộ Văn hóa, Thể thao và Du lịch về việc công bố thủ tục hành chính chuẩn hóa năm 2022 thuộc phạm vi chức năng quản lý của Bộ Văn hóa, Thể thao và Du lịch;</w:t>
      </w:r>
    </w:p>
    <w:p>
      <w:r>
        <w:t>Căn cứ Quyết định số 28/2023/QĐ-UBND ngày 20 tháng 9 năm 2023 của Ủy ban nhân dân tỉnh Vĩnh Long phân cấp thẩm quyền cấp, điều chỉnh và thu hồi Giấy phép đủ điều kiện kinh doanh dịch vụ karaoke trên địa bàn tỉnh Vĩnh Long;</w:t>
      </w:r>
    </w:p>
    <w:p>
      <w:r>
        <w:t>Theo đề nghị của Chánh Văn phòng Ủy ban nhân dân tỉnh tại Tờ trình số 1649/TTr-VPUBND ngày 24 tháng 10 năm 2023.</w:t>
      </w:r>
    </w:p>
    <w:p>
      <w:r>
        <w:t>QUYẾT ĐỊNH:</w:t>
      </w:r>
    </w:p>
    <w:p>
      <w:r>
        <w:t>Điều 1.  Đính chính  02 Mã thủ tục hành chính (TTHC)  tại Quyết định số 2261/QĐ-UBND ngày 06 tháng 10 năm 2023 của Chủ tịch Ủy ban nhân dân tỉnh về việc công bố danh mục thủ tục hành chính và phê duyệt quy trình nội bộ giải quyết thủ tục hành chính được sửa đổi, bổ sung lĩnh vực Văn hóa thuộc phạm vi chức năng quản lý của Sở Văn hóa, Thể thao và Du lịch tỉnh Vĩnh Long, cụ thể như sau:</w:t>
      </w:r>
    </w:p>
    <w:p>
      <w:r>
        <w:t>Đính chính từ:</w:t>
      </w:r>
    </w:p>
    <w:p>
      <w:r>
        <w:t>“1. Mã TTHC: 1.000903.000.00.00.H61 - Tên TTHC: Thủ tục cấp Giấy phép đủ điều kiện kinh doanh dịch vụ karaoke;</w:t>
      </w:r>
    </w:p>
    <w:p>
      <w:r>
        <w:t>2. Mã TTHC: 1.000831.000.00.00.H61 - Tên TTHC: Thủ tục cấp Giấy phép điều chỉnh Giấy phép đủ điều kiện kinh doanh dịch vụ karaoke”.</w:t>
      </w:r>
    </w:p>
    <w:p>
      <w:r>
        <w:t>Thành:</w:t>
      </w:r>
    </w:p>
    <w:p>
      <w:r>
        <w:t>“1. Mã TTHC: 1.001029.000.00.00.H61 - Tên TTHC: Thủ tục cấp Giấy phép đủ điều kiện kinh doanh dịch vụ karaoke;</w:t>
      </w:r>
    </w:p>
    <w:p>
      <w:r>
        <w:t>2. Mã TTHC: 1.000963.000.00.00.H61 - Tên TTHC: Thủ tục cấp Giấy phép điều chỉnh Giấy phép đủ điều kiện kinh doanh dịch vụ karaoke”.</w:t>
      </w:r>
    </w:p>
    <w:p>
      <w:r>
        <w:t>Lý do:  Lỗi kỹ thuật trong quá trình soạn thảo văn bản.</w:t>
      </w:r>
    </w:p>
    <w:p>
      <w:r>
        <w:t>Điều 2.  Chánh Văn phòng Ủy ban nhân dân tỉnh, Giám đốc Sở Văn hóa, Thể thao và Du lịch, Thủ trưởng các sở, ban, ngành tỉnh; Chủ tịch Ủy ban nhân dân cấp huyện và tổ chức, cá nhân có liên quan chịu trách nhiệm thi hành Quyết định này.</w:t>
      </w:r>
    </w:p>
    <w:p>
      <w:r>
        <w:t>Quyết định có hiệu lực thi hành kể từ ngày ký./.</w:t>
      </w:r>
    </w:p>
    <w:p>
      <w:r>
        <w:t>Nơi nhận:</w:t>
      </w:r>
    </w:p>
    <w:p>
      <w:r>
        <w:t>- Như Điều 2;</w:t>
      </w:r>
    </w:p>
    <w:p>
      <w:r>
        <w:t>- CT, PCT. UBND tỉnh;</w:t>
      </w:r>
    </w:p>
    <w:p>
      <w:r>
        <w:t>- Lãnh đạo VP.UBND tỉnh;</w:t>
      </w:r>
    </w:p>
    <w:p>
      <w:r>
        <w:t>- TT.PVHCC, P.VHXH;</w:t>
      </w:r>
    </w:p>
    <w:p>
      <w:r>
        <w:t>- TT.THCB;</w:t>
      </w:r>
    </w:p>
    <w:p>
      <w:r>
        <w:t>- Lưu: VT, 1.12.31.</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