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2412/QĐ-UBND năm 2023 phê duyệt Kế hoạch sử dụng đất năm 2024 huyện Mường Tè,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2412 /QĐ-UBND</w:t>
      </w:r>
    </w:p>
    <w:p>
      <w:r>
        <w:t>Lai Châu, ngày 29 tháng 12 năm 2023</w:t>
      </w:r>
    </w:p>
    <w:p>
      <w:r>
        <w:t>QUYẾT ĐỊNH</w:t>
      </w:r>
    </w:p>
    <w:p>
      <w:r>
        <w:t>VỀ VIỆC PHÊ DUYỆT KẾ HOẠCH SỬ DỤNG ĐẤT NĂM 2024 HUYỆN MƯỜNG TÈ</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 ă n cứ các Nghị định của Chính phủ: số 43/2014/NĐ-CP ngày 15 tháng 5 năm 2014 quy định chi tiết thi hành một số điều của Luật Đất đai; s 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 điều chỉnh quy hoạch, kế hoạch sử dụng đất;</w:t>
      </w:r>
    </w:p>
    <w:p>
      <w:r>
        <w:t>Căn cứ Nghị quyết số 57/NQ-HĐND ngày 07 tháng 12 năm 2023 của Hội đồng nhân dân tỉnh chấp thuận danh mục các công trình, dự án thu hồi đất; chuyển mục đích sử dụng đất trồng lúa, đất rừng phòng hộ sang mục đích khác trên địa bàn tỉnh năm 2024;</w:t>
      </w:r>
    </w:p>
    <w:p>
      <w:r>
        <w:t>Căn cứ các Quyết định của Ủy ban nhân dân tỉnh: số 692/QĐ-UBND ngày 14 tháng 6 năm 2021 phê  duyệt  Quy hoạch sử dụng đất thời kỳ 2021-2030 và Kế hoạch sử dụng đất năm 2021 của huyện Mường Tè; số 1042/QĐ-UBND ngày 21 tháng 7 năm 2023; số 1474/QĐ-UBND ngày 20 tháng 9 năm 2023; số 2044/QĐ-UBND ngày 09 tháng 11 năm 2023 phê duyệt điều chỉnh về quy mô, địa điểm và  số  lượng công trình, dự án trong Quy hoạch sử dụng đất thời kỳ 2021-2030 của huyện Mường Tè và cập nhật vào kế hoạch sử dụng đất năm 2023 của huyện Mường Tè;</w:t>
      </w:r>
    </w:p>
    <w:p>
      <w:r>
        <w:t>Theo đề nghị của UBND huyện Mường Tè tại Tờ trình số 2576/TTr-UBND ngày 27 tháng 12 năm 2023; Sở Tài nguyên và Môi trường tại Tờ trình số 3666/TTr-STNMT ngày 28 tháng 12 năm 2023.</w:t>
      </w:r>
    </w:p>
    <w:p>
      <w:r>
        <w:t>QUYẾT ĐỊNH:</w:t>
      </w:r>
    </w:p>
    <w:p>
      <w:r>
        <w:t>Điều 1.  Phê duyệt Kế hoạch sử dụng đất năm 2024 huyện Mường Tè với các nội dung chủ yếu như sau:</w:t>
      </w:r>
    </w:p>
    <w:p>
      <w:r>
        <w:t>1. Diện tích các loại đất phân bổ trong năm kế hoạch:</w:t>
      </w:r>
    </w:p>
    <w:p>
      <w:r>
        <w:t>(Chi tiết tại bi ể u 01 kèm theo)</w:t>
      </w:r>
    </w:p>
    <w:p>
      <w:r>
        <w:t>2. Kế hoạch thu hồi các loại đất:</w:t>
      </w:r>
    </w:p>
    <w:p>
      <w:r>
        <w:t>(Chi tiết tại  biểu  02 kèm theo)</w:t>
      </w:r>
    </w:p>
    <w:p>
      <w:r>
        <w:t>3. Kế hoạch chuyển mục đích sử dụng đất:</w:t>
      </w:r>
    </w:p>
    <w:p>
      <w:r>
        <w:t>(Chi tiết tại biểu 03 kèm theo)</w:t>
      </w:r>
    </w:p>
    <w:p>
      <w:r>
        <w:t>4. Kế hoạch đưa đất chưa sử dụng vào sử dụng:</w:t>
      </w:r>
    </w:p>
    <w:p>
      <w:r>
        <w:t>(Chi tiết tại biểu 04 kèm theo).</w:t>
      </w:r>
    </w:p>
    <w:p>
      <w:r>
        <w:t>Điều 2.  Căn cứ vào Điều 1 của Quyết định này, Sở Tài nguyên và Môi trường, Ủy ban nhân dân huyện Mường Tè có trách nhiệm:</w:t>
      </w:r>
    </w:p>
    <w:p>
      <w:r>
        <w:t>1. Sở Tài nguyên và Môi trường</w:t>
      </w:r>
    </w:p>
    <w:p>
      <w:r>
        <w:t>a) Tham mưu thu hồi đất, giao đất, cho thuê đất, chuyển mục đích sử dụng đất theo đúng quy hoạch, kế hoạch sử dụng đất đã được duyệt.</w:t>
      </w:r>
    </w:p>
    <w:p>
      <w:r>
        <w:t>b) Tổ chức kiểm tra việc thực hiện quy hoạch, kế hoạch sử dụng đất đã được phê duyệt theo đúng quy định của pháp luật.</w:t>
      </w:r>
    </w:p>
    <w:p>
      <w:r>
        <w:t>c) Tổng hợp báo cáo Ủy ban nhân dân tỉnh kết quả thực hiện quy hoạch, kế hoạch sử dụng đất theo quy định.</w:t>
      </w:r>
    </w:p>
    <w:p>
      <w:r>
        <w:t>2. Ủy ban nhân dân huyện Mường Tè</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Điều 3.  Quyết định này có hiệu lực kể từ ngày ký.</w:t>
      </w:r>
    </w:p>
    <w:p>
      <w:r>
        <w:t>Chánh Văn phòng Ủy ban nhân dân tỉnh, Giám đốc Sở Tài nguyên và Môi trường, Thủ trưởng các cơ quan, đơn vị có liên quan và Chủ tịch Ủy ban nhân dân huyện Mường Tè chịu trá c h nhiệm thi hành Quyết định này./.</w:t>
      </w:r>
    </w:p>
    <w:p>
      <w:r>
        <w:t>Nơi nhận:</w:t>
      </w:r>
    </w:p>
    <w:p>
      <w:r>
        <w:t>- Như Điều 3;</w:t>
      </w:r>
    </w:p>
    <w:p>
      <w:r>
        <w:t>- Chủ tịch, các PCT UBND tỉnh;</w:t>
      </w:r>
    </w:p>
    <w:p>
      <w:r>
        <w:t>- VP UBND tỉnh: V 1 , V3, CB (đăng tải);</w:t>
      </w:r>
    </w:p>
    <w:p>
      <w:r>
        <w:t>- Lưu: VT, KT4.</w:t>
      </w:r>
    </w:p>
    <w:p>
      <w:r>
        <w:t>TM. ỦY BAN NHÂN DÂN</w:t>
      </w:r>
    </w:p>
    <w:p>
      <w:r>
        <w:t>KT. CHỦ TỊCH</w:t>
      </w:r>
    </w:p>
    <w:p>
      <w:r>
        <w:t>PHÓ CHỦ TỊCH</w:t>
      </w:r>
    </w:p>
    <w:p>
      <w:r>
        <w:t>Hà Trọng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