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2406/QĐ-UBND năm 2025 phê duyệt Quy trình nội bộ trong giải quyết thủ tục hành chính lĩnh vực Bảo hiểm thất nghiệp triển khai thí điểm trên Cổng Dịch vụ công quốc gia thuộc phạm vi, chức năng quản lý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2406/QĐ-UBND</w:t>
      </w:r>
    </w:p>
    <w:p>
      <w:r>
        <w:t>Điện Biên, ngày 13 tháng 10 năm 2025</w:t>
      </w:r>
    </w:p>
    <w:p>
      <w:r>
        <w:t>QUYẾT ĐỊNH</w:t>
      </w:r>
    </w:p>
    <w:p>
      <w:r>
        <w:t>PHÊ DUYỆT QUY TRÌNH NỘI BỘ TRONG GIẢI QUYẾT THỦ TỤC HÀNH CHÍNH LĨNH VỰC BẢO HIỂM THẤT NGHIỆP TRIỂN KHAI THÍ ĐIỂM TRÊN CỔNG DỊCH VỤ CÔNG QUỐC GIA THUỘC PHẠM VI, CHỨC NĂNG QUẢN LÝ CỦA SỞ NỘI VỤ TỈNH ĐIỆN BIÊN</w:t>
      </w:r>
    </w:p>
    <w:p>
      <w:r>
        <w:t>CHỦ TỊCH ỦY BAN NHÂN DÂN TỈNH ĐIỆN BIÊN</w:t>
      </w:r>
    </w:p>
    <w:p>
      <w:r>
        <w:t>Căn cứ Luật Tổ chức chính quyền địa phương số 72/2025/QH15;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2346/QĐ-BNV ngày 06/10/2025 của Chủ tịch UBND tỉnh về việc công bố danh mục 06 thủ tục hành chính về bảo hiểm thất nghiệp triển khai thí điểm trên Cổng Dịch vụ công quốc gia thuộc phạm vi, chức năng quản lý của Sở Nội vụ tỉnh Điện Biên;</w:t>
      </w:r>
    </w:p>
    <w:p>
      <w:r>
        <w:t>Theo đề nghị của Giám đốc Sở Nội vụ tại Tờ trình số 964/TTr-SNV ngày 08/10/2025.</w:t>
      </w:r>
    </w:p>
    <w:p>
      <w:r>
        <w:t>QUYẾT ĐỊNH:</w:t>
      </w:r>
    </w:p>
    <w:p>
      <w:r>
        <w:t>Điều 1.  Phê duyệt kèm theo Quyết định này 06 Quy trình nội bộ trong giải quyết thủ tục hành chính lĩnh vực bảo hiểm thất nghiệp triển khai thí điểm trên Cổng Dịch vụ công quốc gia thuộc phạm vi, chức năng quản lý của Sở Nội vụ tỉnh Điện Biên  (có Quy trình nội bộ cụ thể kèm theo).</w:t>
      </w:r>
    </w:p>
    <w:p>
      <w:r>
        <w:t>Điều 2.  Quyết định này có hiệu lực thi hành kể từ ngày ký.</w:t>
      </w:r>
    </w:p>
    <w:p>
      <w:r>
        <w:t>Điều 3 . Chánh Văn phòng Ủy ban nhân dân tỉnh; Giám đốc Sở Nội vụ; Thủ trưởng các cơ quan, đơn vị, địa phương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w:t>
      </w:r>
    </w:p>
    <w:p>
      <w:r>
        <w:t>CHỦ TỊCH</w:t>
      </w:r>
    </w:p>
    <w:p>
      <w:r>
        <w:t>Lê Thành Đô</w:t>
      </w:r>
    </w:p>
    <w:p>
      <w:r>
        <w:t>QUY TRÌNH NỘI BỘ</w:t>
      </w:r>
    </w:p>
    <w:p>
      <w:r>
        <w:t>TRONG GIẢI QUYẾT THỦ TỤC HÀNH CHÍNH LĨNH VỰC BẢO HIỂM THẤT NGHIỆP TRIỂN KHAI THÍ ĐIỂM TRÊN CỔNG DỊCH VỤ CÔNG QUỐC GIA THUỘC PHẠM VI, CHỨC NĂNG QUẢN LÝ CỦA SỞ NỘI VỤ TỈNH ĐIỆN BIÊN</w:t>
      </w:r>
    </w:p>
    <w:p>
      <w:r>
        <w:t>(Kèm theo Quyết định số 2406/QĐ-UBND ngày 13 tháng 10 năm 2025 của Chủ tịch UBND tỉnh Điện Biên)</w:t>
      </w:r>
    </w:p>
    <w:p>
      <w:r>
        <w:t>1. Giải quyết hưởng trợ cấp thất nghiệp</w:t>
      </w:r>
    </w:p>
    <w:p>
      <w:r>
        <w:t>Trình tự các bước thực hiện</w:t>
      </w:r>
    </w:p>
    <w:p>
      <w:r>
        <w:t>Nội dung công việc</w:t>
      </w:r>
    </w:p>
    <w:p>
      <w:r>
        <w:t>Trách nhiệm xử lý công việc</w:t>
      </w:r>
    </w:p>
    <w:p>
      <w:r>
        <w:t>Thời gian (ngày làm việc)</w:t>
      </w:r>
    </w:p>
    <w:p>
      <w:r>
        <w:t>Kết quả/ Sản phẩm</w:t>
      </w:r>
    </w:p>
    <w:p>
      <w:r>
        <w:t>Bước 1</w:t>
      </w:r>
    </w:p>
    <w:p>
      <w:r>
        <w:t>Cổng Dịch vụ công quốc gia chuyển hồ sơ sang Trung tâm Dịch vụ việc làm để tiếp nhận, kiểm tra hồ sơ:</w:t>
      </w:r>
    </w:p>
    <w:p>
      <w:r>
        <w:t>- Trường hợp hồ sơ không hợp lệ, Trung tâm Dịch vụ việc làm cập nhật thông tin yêu cầu bổ sung, hoàn thiện hồ sơ theo Mẫu số 03 hoặc từ chối hồ sơ theo Mẫu số 04 trên Cổng Dịch vụ công quốc gia hoặc thông báo lý do người lao động không được hưởng trợ cấp thất nghiệp theo Mẫu số 05.</w:t>
      </w:r>
    </w:p>
    <w:p>
      <w:r>
        <w:t>- Trường hợp hồ sơ hợp lệ, Trung tâm Dịch vụ việc làm tạo lập quyết định hưởng trợ cấp thất nghiệp cho người lao động</w:t>
      </w:r>
    </w:p>
    <w:p>
      <w:r>
        <w:t>- Công chức Trung tâm Phục vụ hành chính công tỉnh Điện Biên;</w:t>
      </w:r>
    </w:p>
    <w:p>
      <w:r>
        <w:t>- Nhân viên Trung tâm Dịch vụ việc làm</w:t>
      </w:r>
    </w:p>
    <w:p>
      <w:r>
        <w:t>15 ngày làm việc</w:t>
      </w:r>
    </w:p>
    <w:p>
      <w:r>
        <w:t>- Phiếu yêu cầu bổ sung, hoàn thiện hồ sơ</w:t>
      </w:r>
    </w:p>
    <w:p>
      <w:r>
        <w:t>- Phiếu từ chối tiếp nhận giải quyết hồ sơ</w:t>
      </w:r>
    </w:p>
    <w:p>
      <w:r>
        <w:t>- Thông báo không được hưởng trợ cấp thất nghiệp bản dự thảo.</w:t>
      </w:r>
    </w:p>
    <w:p>
      <w:r>
        <w:t>Bước 2</w:t>
      </w:r>
    </w:p>
    <w:p>
      <w:r>
        <w:t>Trung tâm Dịch vụ việc làm trình Giám đốc Sở Nội vụ xem xét, ban hành Quyết định hưởng trợ cấp thất nghiệp của người lao động.</w:t>
      </w:r>
    </w:p>
    <w:p>
      <w:r>
        <w:t>Nhân viên, Lãnh đạo Trung tâm Dịch vụ việc làm</w:t>
      </w:r>
    </w:p>
    <w:p>
      <w:r>
        <w:t>01 ngày làm việc</w:t>
      </w:r>
    </w:p>
    <w:p>
      <w:r>
        <w:t>Dự thảo Quyết định hưởng trợ cấp thất nghiệp.</w:t>
      </w:r>
    </w:p>
    <w:p>
      <w:r>
        <w:t>Bước 3</w:t>
      </w:r>
    </w:p>
    <w:p>
      <w:r>
        <w:t>Sau khi nhận được dự thảo quyết định do Trung tâm Dịch vụ việc làm chuyển đến, Giám đốc Sở Nội vụ kiểm tra hồ sơ:</w:t>
      </w:r>
    </w:p>
    <w:p>
      <w:r>
        <w:t>- Trường hợp hồ sơ không hợp lệ, Giám đốc Sở Nội vụ phản hồi để Trung tâm Dịch vụ việc làm kiểm tra lại.</w:t>
      </w:r>
    </w:p>
    <w:p>
      <w:r>
        <w:t>- Trường hợp hồ sơ hợp lệ, Giám đốc Sở Nội vụ duyệt ký quyết định hưởng trợ cấp thất nghiệp của người lao động,</w:t>
      </w:r>
    </w:p>
    <w:p>
      <w:r>
        <w:t>Lãnh đạo Sở Nội vụ</w:t>
      </w:r>
    </w:p>
    <w:p>
      <w:r>
        <w:t>01 ngày làm việc</w:t>
      </w:r>
    </w:p>
    <w:p>
      <w:r>
        <w:t>Quyết định hưởng trợ cấp thất nghiệp</w:t>
      </w:r>
    </w:p>
    <w:p>
      <w:r>
        <w:t>Bước 4</w:t>
      </w:r>
    </w:p>
    <w:p>
      <w:r>
        <w:t>Trả kết quả cho người lao động</w:t>
      </w:r>
    </w:p>
    <w:p>
      <w:r>
        <w:t>- Nhân viên Trung tâm Dịch vụ việc làm;</w:t>
      </w:r>
    </w:p>
    <w:p>
      <w:r>
        <w:t>- Công chức Trung tâm Phục vụ hành chính công tỉnh Điện Biên</w:t>
      </w:r>
    </w:p>
    <w:p>
      <w:r>
        <w:t>03 ngày làm việc</w:t>
      </w:r>
    </w:p>
    <w:p>
      <w:r>
        <w:t>Xác nhận của người lao động đã nhận QĐ hưởng trợ cấp thất nghiệp và thông báo tìm kiếm việc làm của người lao động tháng thứ nhất.</w:t>
      </w:r>
    </w:p>
    <w:p>
      <w:r>
        <w:t>Tổng thời gian giải quyết thủ tục hành chính:  20 ngày làm việc kể từ ngày nhận đủ hồ sơ theo quy định.</w:t>
      </w:r>
    </w:p>
    <w:p>
      <w:r>
        <w:t>2. Thông báo về việc tìm kiếm việc làm hằng tháng</w:t>
      </w:r>
    </w:p>
    <w:p>
      <w:r>
        <w:t>Trình tự các bước thực hiện</w:t>
      </w:r>
    </w:p>
    <w:p>
      <w:r>
        <w:t>Nội dung công việc</w:t>
      </w:r>
    </w:p>
    <w:p>
      <w:r>
        <w:t>Trách nhiệm xử lý công việc</w:t>
      </w:r>
    </w:p>
    <w:p>
      <w:r>
        <w:t>Thời gian</w:t>
      </w:r>
    </w:p>
    <w:p>
      <w:r>
        <w:t>(ngày làm việc)</w:t>
      </w:r>
    </w:p>
    <w:p>
      <w:r>
        <w:t>Kết quả/ Sản phẩm</w:t>
      </w:r>
    </w:p>
    <w:p>
      <w:r>
        <w:t>Bước 1</w:t>
      </w:r>
    </w:p>
    <w:p>
      <w:r>
        <w:t>Cổng Dịch vụ công quốc gia chuyển hồ sơ sang Trung tâm Dịch vụ việc làm nơi chuyển đi để tiếp nhận, kiểm tra hồ sơ.</w:t>
      </w:r>
    </w:p>
    <w:p>
      <w:r>
        <w:t>Công chức Trung tâm Phục vụ hành chính công tỉnh Điện Biên</w:t>
      </w:r>
    </w:p>
    <w:p>
      <w:r>
        <w:t>Giờ hành chính trong ngày</w:t>
      </w:r>
    </w:p>
    <w:p>
      <w:r>
        <w:t>Giấy tiếp nhận và hẹn trả kết quả</w:t>
      </w:r>
    </w:p>
    <w:p>
      <w:r>
        <w:t>Bước 2</w:t>
      </w:r>
    </w:p>
    <w:p>
      <w:r>
        <w:t>Trung tâm Dịch vụ việc làm nơi chuyển đi để tiếp nhận, kiểm tra hồ sơ.</w:t>
      </w:r>
    </w:p>
    <w:p>
      <w:r>
        <w:t>- Trường hợp hồ sơ không hợp lệ, Trung tâm Dịch vụ việc làm cập nhật thông tin yêu cầu bổ sung, hoàn thiện hồ sơ theo Mẫu trên Cổng Dịch vụ công quốc gia.</w:t>
      </w:r>
    </w:p>
    <w:p>
      <w:r>
        <w:t>- Trường hợp hồ sơ hợp lệ, Trung tâm Dịch vụ việc làm phối hợp với cơ quan BHXH tiếp tục chi trả trợ cấp thất nghiệp bằng hình thức trực tiếp hoặc trực tuyến cho người lao động thông qua tài khoản ngân hàng người lao động đã nhập thông tin. Kết quả thanh toán thành công thì cơ quan BHXH sẽ gửi lại thông tin thanh toán (Số tiền, thời gian, trạng thái,..) về hệ thống Cổng Dịch vụ công quốc gia để theo dõi và giám sát.</w:t>
      </w:r>
    </w:p>
    <w:p>
      <w:r>
        <w:t>Nhân viên Trung tâm Dịch vụ việc làm</w:t>
      </w:r>
    </w:p>
    <w:p>
      <w:r>
        <w:t>Giờ hành chính trong ngày</w:t>
      </w:r>
    </w:p>
    <w:p>
      <w:r>
        <w:t>- Mẫu số 03; Mẫu số 04</w:t>
      </w:r>
    </w:p>
    <w:p>
      <w:r>
        <w:t>- Kết quả thanh toán thành công thì cơ quan BHXH sẽ gửi lại thông tin thanh toán (Số tiền, thời gian, trạng thái,..) về hệ thống Cổng Dịch vụ công quốc gia để theo dõi và giám sát.</w:t>
      </w:r>
    </w:p>
    <w:p>
      <w:r>
        <w:t>Bước 3</w:t>
      </w:r>
    </w:p>
    <w:p>
      <w:r>
        <w:t>Trả kết quả cho người lao động</w:t>
      </w:r>
    </w:p>
    <w:p>
      <w:r>
        <w:t>Công chức Trung tâm Phục vụ hành chính công tỉnh Điện Biên</w:t>
      </w:r>
    </w:p>
    <w:p>
      <w:r>
        <w:t>Trong giờ hành chính</w:t>
      </w:r>
    </w:p>
    <w:p>
      <w:r>
        <w:t>Hiển thị thông tin và gửi tin nhắn cho người lao động</w:t>
      </w:r>
    </w:p>
    <w:p>
      <w:r>
        <w:t>Tổng thời gian giải quyết thủ tục hành chính:  Không quy định</w:t>
      </w:r>
    </w:p>
    <w:p>
      <w:r>
        <w:t>3. Tạm dừng hưởng trợ cấp thất nghiệp</w:t>
      </w:r>
    </w:p>
    <w:p>
      <w:r>
        <w:t>Trình tự các bước thực hiện</w:t>
      </w:r>
    </w:p>
    <w:p>
      <w:r>
        <w:t>Nội dung công việc</w:t>
      </w:r>
    </w:p>
    <w:p>
      <w:r>
        <w:t>Trách nhiệm xử lý công việc</w:t>
      </w:r>
    </w:p>
    <w:p>
      <w:r>
        <w:t>Thời gian (ngày làm việc)</w:t>
      </w:r>
    </w:p>
    <w:p>
      <w:r>
        <w:t>Kết quả/ Sản phẩm</w:t>
      </w:r>
    </w:p>
    <w:p>
      <w:r>
        <w:t>Bước 1</w:t>
      </w:r>
    </w:p>
    <w:p>
      <w:r>
        <w:t>Trong thời hạn 02 ngày làm việc kể từ ngày người lao động không thực hiện thông báo về việc tìm kiếm việc làm hằng tháng theo quy định, Trung tâm Dịch vụ việc làm xem hồ sơ đề xuất và tạo lập, trình Giám đốc Sở Nội vụ quyết định tạm dừng hưởng trợ cấp thất nghiệp (Mẫu số 08).</w:t>
      </w:r>
    </w:p>
    <w:p>
      <w:r>
        <w:t>- Nhân viên Trung tâm Dịch vụ việc làm;</w:t>
      </w:r>
    </w:p>
    <w:p>
      <w:r>
        <w:t>- Công chức Trung tâm Phục vụ hành chính công tỉnh Điện Biên</w:t>
      </w:r>
    </w:p>
    <w:p>
      <w:r>
        <w:t>01 ngày làm việc</w:t>
      </w:r>
    </w:p>
    <w:p>
      <w:r>
        <w:t>- Xác nhận về việc người lao động không đến thông báo tìm kiếm việc làm theo quy định.</w:t>
      </w:r>
    </w:p>
    <w:p>
      <w:r>
        <w:t>- Bản dự thảo quyết định tạm dừng hưởng trợ cấp thất nghiệp</w:t>
      </w:r>
    </w:p>
    <w:p>
      <w:r>
        <w:t>Bước 2</w:t>
      </w:r>
    </w:p>
    <w:p>
      <w:r>
        <w:t>Kiểm tra và duyệt ký quyết định tạm dừng hưởng trợ cấp thất nghiệp của người lao động.</w:t>
      </w:r>
    </w:p>
    <w:p>
      <w:r>
        <w:t>- Trường hợp hồ sơ không hợp lệ, Giám đốc Sở Nội vụ phản hồi để Trung tâm Dịch vụ việc làm kiểm tra lại.</w:t>
      </w:r>
    </w:p>
    <w:p>
      <w:r>
        <w:t>- Trường hợp hồ sơ hợp lệ, Giám đốc Sở Nội vụ duyệt ký quyết định tạm dừng hưởng trợ cấp thất nghiệp.</w:t>
      </w:r>
    </w:p>
    <w:p>
      <w:r>
        <w:t>Lãnh đạo Sở Nội vụ</w:t>
      </w:r>
    </w:p>
    <w:p>
      <w:r>
        <w:t>01 ngày làm việc</w:t>
      </w:r>
    </w:p>
    <w:p>
      <w:r>
        <w:t>Quyết định tạm dừng hưởng trợ cấp thất nghiệp.</w:t>
      </w:r>
    </w:p>
    <w:p>
      <w:r>
        <w:t>Bước 3</w:t>
      </w:r>
    </w:p>
    <w:p>
      <w:r>
        <w:t>Trả kết quả cho người lao động</w:t>
      </w:r>
    </w:p>
    <w:p>
      <w:r>
        <w:t>Trung tâm Phục vụ hành chính công tỉnh Điện Biên</w:t>
      </w:r>
    </w:p>
    <w:p>
      <w:r>
        <w:t>Giờ hành chính, trong ngày</w:t>
      </w:r>
    </w:p>
    <w:p>
      <w:r>
        <w:t>Quyết định tạm dừng hưởng trợ cấp thất nghiệp</w:t>
      </w:r>
    </w:p>
    <w:p>
      <w:r>
        <w:t>Tổng thời gian giải quyết thủ tục hành chính:  02 ngày làm việc kể từ ngày người lao động không đến thông báo về việc tìm kiếm việc làm hằng tháng theo quy định.</w:t>
      </w:r>
    </w:p>
    <w:p>
      <w:r>
        <w:t>4. Tiếp tục hưởng trợ cấp thất nghiệp</w:t>
      </w:r>
    </w:p>
    <w:p>
      <w:r>
        <w:t>Trình tự các bước thực hiện</w:t>
      </w:r>
    </w:p>
    <w:p>
      <w:r>
        <w:t>Nội dung công việc</w:t>
      </w:r>
    </w:p>
    <w:p>
      <w:r>
        <w:t>Trách nhiệm xử lý công việc</w:t>
      </w:r>
    </w:p>
    <w:p>
      <w:r>
        <w:t>Thời gian</w:t>
      </w:r>
    </w:p>
    <w:p>
      <w:r>
        <w:t>(ngày làm việc)</w:t>
      </w:r>
    </w:p>
    <w:p>
      <w:r>
        <w:t>Kết quả/ Sản phẩm</w:t>
      </w:r>
    </w:p>
    <w:p>
      <w:r>
        <w:t>Bước 1</w:t>
      </w:r>
    </w:p>
    <w:p>
      <w:r>
        <w:t>Trong thời hạn 02 ngày làm việc kể từ ngày người lao động thực hiện thông báo về việc tìm kiếm việc làm hằng tháng theo quy định, Trung tâm Dịch vụ việc làm xem hồ sơ đề xuất và tạo lập, trình Giám đốc Sở Nội vụ quyết định tiếp tục hưởng trợ cấp thất nghiệp (Mẫu số 09)</w:t>
      </w:r>
    </w:p>
    <w:p>
      <w:r>
        <w:t>- Nhân viên Trung tâm Dịch vụ việc làm;</w:t>
      </w:r>
    </w:p>
    <w:p>
      <w:r>
        <w:t>- Công chức Trung tâm Phục vụ hành chính công tỉnh Điện Biên</w:t>
      </w:r>
    </w:p>
    <w:p>
      <w:r>
        <w:t>01 ngày làm việc</w:t>
      </w:r>
    </w:p>
    <w:p>
      <w:r>
        <w:t>- Mẫu số 09: Xác nhận về việc người lao động thực hiện thông báo tìm kiếm việc làm.</w:t>
      </w:r>
    </w:p>
    <w:p>
      <w:r>
        <w:t>Bước 2</w:t>
      </w:r>
    </w:p>
    <w:p>
      <w:r>
        <w:t>Xem xét quyết định tiếp tục hưởng trợ cấp thất nghiệp của người lao động.</w:t>
      </w:r>
    </w:p>
    <w:p>
      <w:r>
        <w:t>- Trường hợp hồ sơ không hợp lệ, Giám đốc Sở Nội vụ phản hồi để Trung tâm Dịch vụ việc làm kiểm tra lại.</w:t>
      </w:r>
    </w:p>
    <w:p>
      <w:r>
        <w:t>- Trường hợp hồ sơ hợp lệ, Giám đốc Sở Nội vụ duyệt ký quyết định tiếp tục hưởng trợ cấp thất nghiệp.</w:t>
      </w:r>
    </w:p>
    <w:p>
      <w:r>
        <w:t>Lãnh đạo Sở Nội vụ</w:t>
      </w:r>
    </w:p>
    <w:p>
      <w:r>
        <w:t>01 ngày làm việc</w:t>
      </w:r>
    </w:p>
    <w:p>
      <w:r>
        <w:t>Quyết định tiếp tục hưởng trợ cấp thất nghiệp</w:t>
      </w:r>
    </w:p>
    <w:p>
      <w:r>
        <w:t>Bước 3</w:t>
      </w:r>
    </w:p>
    <w:p>
      <w:r>
        <w:t>Trả kết quả cho người lao động</w:t>
      </w:r>
    </w:p>
    <w:p>
      <w:r>
        <w:t>Công chức Trung tâm Phục vụ hành chính công tỉnh Điện Biên</w:t>
      </w:r>
    </w:p>
    <w:p>
      <w:r>
        <w:t>Giờ hành chính, trong ngày</w:t>
      </w:r>
    </w:p>
    <w:p>
      <w:r>
        <w:t>Quyết định tiếp tục hưởng trợ cấp thất nghiệp</w:t>
      </w:r>
    </w:p>
    <w:p>
      <w:r>
        <w:t>Tổng thời gian giải quyết thủ tục hành chính:  02 ngày làm việc kể từ ngày người lao động tiếp tục thực hiện thông báo về việc tìm kiếm việc làm</w:t>
      </w:r>
    </w:p>
    <w:p>
      <w:r>
        <w:t>5. Chấm dứt hưởng trợ cấp thất nghiệp</w:t>
      </w:r>
    </w:p>
    <w:p>
      <w:r>
        <w:t>Trình tự các bước thực hiện</w:t>
      </w:r>
    </w:p>
    <w:p>
      <w:r>
        <w:t>Nội dung công việc</w:t>
      </w:r>
    </w:p>
    <w:p>
      <w:r>
        <w:t>Trách nhiệm xử lý công việc</w:t>
      </w:r>
    </w:p>
    <w:p>
      <w:r>
        <w:t>Thời gian</w:t>
      </w:r>
    </w:p>
    <w:p>
      <w:r>
        <w:t>(ngày làm việc)</w:t>
      </w:r>
    </w:p>
    <w:p>
      <w:r>
        <w:t>Kết quả/ Sản phẩm</w:t>
      </w:r>
    </w:p>
    <w:p>
      <w:r>
        <w:t>Bước 1</w:t>
      </w:r>
    </w:p>
    <w:p>
      <w:r>
        <w:t>Tiếp nhận, chuyển hồ sơ sang Trung tâm Dịch vụ việc làm để tiếp nhận, kiểm tra hồ sơ.</w:t>
      </w:r>
    </w:p>
    <w:p>
      <w:r>
        <w:t>- Trường hợp hồ sơ không hợp lệ, Trung tâm Dịch vụ việc làm cập nhật thông tin yêu cầu bổ sung, hoàn thiện hồ sơ theo Mẫu số 03 hoặc từ chối hồ sơ theo Mẫu số 04 trên Cổng Dịch vụ công quốc gia.</w:t>
      </w:r>
    </w:p>
    <w:p>
      <w:r>
        <w:t>- Trường hợp hồ sơ hợp lệ, Trung tâm Dịch vụ việc làm xem xét, tạo lập trình Giám đốc Sở Nội vụ quyết định chấm dứt hưởng trợ cấp thất nghiệp (Mẫu số 15).</w:t>
      </w:r>
    </w:p>
    <w:p>
      <w:r>
        <w:t>- Công chức Trung tâm phục vụ hành chính công tỉnh Điện Biên</w:t>
      </w:r>
    </w:p>
    <w:p>
      <w:r>
        <w:t>- Nhân viên Trung tâm Dịch vụ việc làm</w:t>
      </w:r>
    </w:p>
    <w:p>
      <w:r>
        <w:t>Không quy định</w:t>
      </w:r>
    </w:p>
    <w:p>
      <w:r>
        <w:t>- Mẫu số 03; Mẫu số 04.</w:t>
      </w:r>
    </w:p>
    <w:p>
      <w:r>
        <w:t>- Dự thảo Quyết định chấm dứt hưởng trợ cấp thất nghiệp</w:t>
      </w:r>
    </w:p>
    <w:p>
      <w:r>
        <w:t>Bước 2</w:t>
      </w:r>
    </w:p>
    <w:p>
      <w:r>
        <w:t>Xem xét quyết định chấm dứt hưởng trợ cấp thất nghiệp của người lao động.</w:t>
      </w:r>
    </w:p>
    <w:p>
      <w:r>
        <w:t>- Trường hợp hồ sơ không hợp lệ, Giám đốc Sở Nội vụ phản hồi để Trung tâm Dịch vụ việc làm kiểm tra lại.</w:t>
      </w:r>
    </w:p>
    <w:p>
      <w:r>
        <w:t>- Trường hợp hồ sơ hợp lệ, Giám đốc Sở Nội vụ duyệt ký quyết định chấm dứt hưởng trợ cấp thất nghiệp.</w:t>
      </w:r>
    </w:p>
    <w:p>
      <w:r>
        <w:t>Lãnh đạo Sở Nội vụ</w:t>
      </w:r>
    </w:p>
    <w:p>
      <w:r>
        <w:t>Không quy định</w:t>
      </w:r>
    </w:p>
    <w:p>
      <w:r>
        <w:t>Quyết định chấm dứt hưởng trợ cấp thất nghiệp</w:t>
      </w:r>
    </w:p>
    <w:p>
      <w:r>
        <w:t>Bước 3</w:t>
      </w:r>
    </w:p>
    <w:p>
      <w:r>
        <w:t>Trả kết quả cho người lao động</w:t>
      </w:r>
    </w:p>
    <w:p>
      <w:r>
        <w:t>Nhân viên Trung tâm Dịch vụ việc làm</w:t>
      </w:r>
    </w:p>
    <w:p>
      <w:r>
        <w:t>Giờ hành chính, trong ngày</w:t>
      </w:r>
    </w:p>
    <w:p>
      <w:r>
        <w:t>Quyết định chấm dứt hưởng trợ cấp thất nghiệp</w:t>
      </w:r>
    </w:p>
    <w:p>
      <w:r>
        <w:t>Tổng thời gian giải quyết thủ tục hành chính:  Không quy định.</w:t>
      </w:r>
    </w:p>
    <w:p>
      <w:r>
        <w:t>6. Chuyển nơi hưởng trợ cấp thất nghiệp (chuyển đi – Chuyển đến)</w:t>
      </w:r>
    </w:p>
    <w:p>
      <w:r>
        <w:t>Trình tự các bước thực hiện</w:t>
      </w:r>
    </w:p>
    <w:p>
      <w:r>
        <w:t>Nội dung công việc</w:t>
      </w:r>
    </w:p>
    <w:p>
      <w:r>
        <w:t>Trách nhiệm xử lý công việc</w:t>
      </w:r>
    </w:p>
    <w:p>
      <w:r>
        <w:t>Thời gian</w:t>
      </w:r>
    </w:p>
    <w:p>
      <w:r>
        <w:t>(ngày làm việc)</w:t>
      </w:r>
    </w:p>
    <w:p>
      <w:r>
        <w:t>Kết quả/ Sản phẩm</w:t>
      </w:r>
    </w:p>
    <w:p>
      <w:r>
        <w:t>Bước 1</w:t>
      </w:r>
    </w:p>
    <w:p>
      <w:r>
        <w:t>Cổng Dịch vụ công quốc gia chuyển hồ sơ sang Trung tâm Dịch vụ việc làm nơi chuyển đi để tiếp nhận, kiểm tra hồ sơ.</w:t>
      </w:r>
    </w:p>
    <w:p>
      <w:r>
        <w:t>- Trung tâm Phục vụ hành chính công tỉnh Điện Biên;</w:t>
      </w:r>
    </w:p>
    <w:p>
      <w:r>
        <w:t>- Nhân viên Trung tâm Dịch vụ việc làm</w:t>
      </w:r>
    </w:p>
    <w:p>
      <w:r>
        <w:t>Giờ hành chính trong ngày</w:t>
      </w:r>
    </w:p>
    <w:p>
      <w:r>
        <w:t>Bước 2</w:t>
      </w:r>
    </w:p>
    <w:p>
      <w:r>
        <w:t>Trung tâm Dịch vụ việc làm nơi người lao động đang hưởng trợ cấp thất nghiệp có trách nhiệm tiếp nhận, giải quyết hồ sơ.</w:t>
      </w:r>
    </w:p>
    <w:p>
      <w:r>
        <w:t>- Trường hợp hồ sơ không hợp lệ, Trung tâm Dịch vụ việc làm cập nhật thông tin yêu cầu bổ sung, hoàn thiện hồ sơ theo Mẫu số 03 hoặc từ chối hồ sơ theo Mẫu số 04 trên Cổng Dịch vụ công quốc gia.</w:t>
      </w:r>
    </w:p>
    <w:p>
      <w:r>
        <w:t>- Trường hợp hồ sơ hợp lệ, Trung tâm Dịch vụ việc làm nơi chuyển đi có trách nhiệm:</w:t>
      </w:r>
    </w:p>
    <w:p>
      <w:r>
        <w:t>+ Cung cấp Giấy giới thiệu chuyển nơi hưởng trợ cấp thất nghiệp (Mẫu số 11) và bộ hồ sơ Chuyển nơi hưởng trợ cấp thất nghiệp trên Cổng Dịch vụ công quốc gia để Cổng chuyển đến Trung tâm Dịch vụ việc làm nơi chuyển đến và để hiển thị thông báo ngay cho người lao động được biết (trên Cổng và gửi SMS).</w:t>
      </w:r>
    </w:p>
    <w:p>
      <w:r>
        <w:t>+ Trong thời hạn 02 ngày làm việc kể từ ngày cung cấp hồ sơ chuyển nơi hưởng trợ cấp thất nghiệp trên Cổng Dịch vụ công quốc gia cho người lao động, Trung tâm Dịch vụ việc làm nơi người lao động chuyển đi tạo lập Thông báo về việc dừng chi trả trợ cấp thất nghiệp của người lao động (Mẫu số 12).</w:t>
      </w:r>
    </w:p>
    <w:p>
      <w:r>
        <w:t>Nhân viên Trung tâm Dịch vụ việc làm</w:t>
      </w:r>
    </w:p>
    <w:p>
      <w:r>
        <w:t>02 ngày làm việc</w:t>
      </w:r>
    </w:p>
    <w:p>
      <w:r>
        <w:t>- Mẫu số 03 hoặc từ chối hồ sơ theo Mẫu số 04 trên Cổng Dịch vụ công quốc gia; Mẫu số 11 và bộ hồ sơ Chuyển nơi hưởng trợ cấp thất nghiệp trên Cổng Dịch vụ công quốc gia; Mẫu số 12.</w:t>
      </w:r>
    </w:p>
    <w:p>
      <w:r>
        <w:t>- Dự thảo Giấy giới thiệu về việc chuyển nơi hưởng trợ cấp thất nghiệp</w:t>
      </w:r>
    </w:p>
    <w:p>
      <w:r>
        <w:t>Bước 3</w:t>
      </w:r>
    </w:p>
    <w:p>
      <w:r>
        <w:t>Thông báo về việc dừng chi trả trợ cấp thất nghiệp của người lao động sẽ được chuyển đến cơ quan BHXH nơi chuyển đi. Cơ quan BHXH nơi chuyển đi tiếp nhận thông tin Thông báo về việc dừng chi trả trợ cấp thất nghiệp và thực hiện tạm dừng chi trả trợ cấp thất nghiệp cho người lao động</w:t>
      </w:r>
    </w:p>
    <w:p>
      <w:r>
        <w:t>Nhân viên Trung tâm Dịch vụ việc làm</w:t>
      </w:r>
    </w:p>
    <w:p>
      <w:r>
        <w:t>Giờ hành chính trong ngày</w:t>
      </w:r>
    </w:p>
    <w:p>
      <w:r>
        <w:t>Giấy giới thiệu về việc chuyển nơi hưởng trợ cấp thất nghiệp</w:t>
      </w:r>
    </w:p>
    <w:p>
      <w:r>
        <w:t>Bước 4</w:t>
      </w:r>
    </w:p>
    <w:p>
      <w:r>
        <w:t>Trong thời hạn 03 ngày làm việc kể từ ngày người lao động đến thông báo về việc tìm kiếm việc làm tại Trung tâm Dịch vụ việc làm nơi chuyển đến, Trung tâm Dịch vụ việc làm nơi chuyển đến có trách nhiệm tiếp nhận, giải quyết hồ đề nghị của người lao động:</w:t>
      </w:r>
    </w:p>
    <w:p>
      <w:r>
        <w:t>- Trường hợp hồ sơ không hợp lệ, Trung tâm Dịch vụ việc làm nơi chuyển đến trả lại thông tin và nêu rõ lý do từ chối về Cổng Dịch vụ công quốc gia. Cổng Dịch vụ công quốc gia tự động chuyển thông tin (trên Cổng và SMS) đến Trung tâm Dịch vụ việc làm nơi chuyển đi và người lao động biết để thực hiện thủ tục tiếp theo.</w:t>
      </w:r>
    </w:p>
    <w:p>
      <w:r>
        <w:t>- Trường hợp hồ sơ hợp lệ, Trung tâm Dịch vụ việc làm nơi chuyển đến tạo lập Thông báo về việc tiếp tục chi trả trợ cấp thất nghiệp của người lao động (Mẫu số 13).</w:t>
      </w:r>
    </w:p>
    <w:p>
      <w:r>
        <w:t>Nhân viên Trung tâm Dịch vụ việc làm</w:t>
      </w:r>
    </w:p>
    <w:p>
      <w:r>
        <w:t>03 ngày làm việc</w:t>
      </w:r>
    </w:p>
    <w:p>
      <w:r>
        <w:t>- Cổng Dịch vụ công quốc gia tự động chuyển thông tin (trên Cổng và SMS) đến Trung tâm Dịch vụ việc làm nơi chuyển đi và người lao động biết để thực hiện thủ tục tiếp theo.</w:t>
      </w:r>
    </w:p>
    <w:p>
      <w:r>
        <w:t>- Thông báo về việc tiếp tục chi trả trợ cấp thất nghiệp của người lao động (Mẫu số 13).</w:t>
      </w:r>
    </w:p>
    <w:p>
      <w:r>
        <w:t>Bước 5</w:t>
      </w:r>
    </w:p>
    <w:p>
      <w:r>
        <w:t>Thông báo về việc tiếp tục chi trả trợ cấp thất nghiệp của người lao động được chuyển đến cơ quan BHXH nơi chuyển đến. Cơ quan BHXH nơi chuyển đến tiếp nhận thông tin Thông báo để tiếp tục chi trả trợ cấp thất nghiệp và cấp thẻ bảo hiểm y tế cho người lao động. Việc thực hiện chi trả trợ cấp thất nghiệp bằng hình thức trực tiếp hoặc trực tuyến cho người lao động thông qua tài khoản ngân hàng người lao động đã nhập thông tin, kết quả thanh toán thành công thì cơ quan BHXH sẽ gửi lại thông tin thanh toán (Số tiền, thời gian, trạng thái, ...) về hệ thống Cổng Dịch vụ công quốc gia để theo dõi và giám sát.</w:t>
      </w:r>
    </w:p>
    <w:p>
      <w:r>
        <w:t>- Nhân viên Trung tâm Dịch vụ việc làm;</w:t>
      </w:r>
    </w:p>
    <w:p>
      <w:r>
        <w:t>- Công chức Trung tâm Phục vụ hành chính công tỉnh Điện Biên</w:t>
      </w:r>
    </w:p>
    <w:p>
      <w:r>
        <w:t>Trong giờ hành chính</w:t>
      </w:r>
    </w:p>
    <w:p>
      <w:r>
        <w:t>Thông báo</w:t>
      </w:r>
    </w:p>
    <w:p>
      <w:r>
        <w:t>Tổng thời gian giải quyết:  thời hạn 02 ngày làm việc đối với trường hợp chuyển đi; thời hạn 03 ngày làm việc đối với trường hợp chuyển đến.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