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2406/QĐ-UBND năm 2023 chuyển Trung tâm Y tế cấp huyện trực thuộc Sở Y tế quản lý, về trực thuộc Ủy ban nhân dân các huyện, thành phố Nam Định, tỉnh Nam Định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2406/QĐ-UBND</w:t>
      </w:r>
    </w:p>
    <w:p>
      <w:r>
        <w:t>Nam Định, ngày 30 tháng 11 năm 2023</w:t>
      </w:r>
    </w:p>
    <w:p>
      <w:r>
        <w:t>QUYẾT ĐỊNH</w:t>
      </w:r>
    </w:p>
    <w:p>
      <w:r>
        <w:t>V/V CHUYỂN TRUNG TÂM Y TẾ CẤP HUYỆN TRỰC THUỘC SỞ Y TẾ QUẢN LÝ, VỀ TRỰC THUỘC ỦY BAN NHÂN DÂN CÁC HUYỆN, THÀNH PHỐ NAM ĐỊNH QUẢN LÝ</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Chỉ thị số 25-CT/TW ngày 25/10/2023 của Ban Bí thư về tiếp tục củng cố, hoàn thiện, nâng cao chất lượng hoạt động của y tế cơ sở trong tình hình mới;</w:t>
      </w:r>
    </w:p>
    <w:p>
      <w:r>
        <w:t>Căn cứ Nghị quyết số 99/2023/QH15 ngày 24 tháng 6 năm 2023 của Quốc hội khoá XV, Giám sát chuyên đề về việc huy động, quản lý và sử dụng các nguồn lực phục vụ công tác phòng, chống dịch Covid-19, việc thực hiện chính sách, pháp luật về y tế cơ sở, y tế dự phòng;</w:t>
      </w:r>
    </w:p>
    <w:p>
      <w:r>
        <w:t>Căn cứ Nghị định số 120/2020/NĐ-CP ngày 07 tháng 10 năm 2020 của Chính phủ quy định về thành lập, tổ chức lại, giải thể đơn vị sự nghiệp công lập;</w:t>
      </w:r>
    </w:p>
    <w:p>
      <w:r>
        <w:t>Căn cứ Thông tư số 37/2021/TT-BYT ngày 31 tháng 12 năm 2021 của Bộ trưởng Bộ Y tế hướng dẫn chức năng, nhiệm vụ, quyền hạn của Sở Y tế thuộc Uỷ ban nhân dân tỉnh, thành phố trực thuộc Trung ương và Phòng Y tế thuộc Uỷ ban nhân dân huyện, quận, thị xã, thành phố thuộc tỉnh, thành phố thuộc thành phố trực thuộc Trung ương; Thông tư số 07/2021/TT-BYT ngày 27 tháng 5 năm 2021 của Bộ trưởng Bộ Y tế hướng dẫn chức năng, nhiệm vụ, quyền hạn và cơ cấu tổ chức của Trung tâm Y tế huyện, quận, thị xã, thành phố thuộc tỉnh, thành phố thuộc thành phố trực thuộc Trung ương;</w:t>
      </w:r>
    </w:p>
    <w:p>
      <w:r>
        <w:t>Căn cứ Thông báo số 930-TB/TU ngày 22/11/2023 của Ban Thường vụ Tỉnh uỷ về việc chuyển Trung tâm Y tế cấp huyện trực thuộc Sở Y tế quản lý, về trực thuộc Ủy ban nhân dân cấp huyện quản lý;</w:t>
      </w:r>
    </w:p>
    <w:p>
      <w:r>
        <w:t>Theo đề nghị của Giám đốc Sở Nội vụ tại Tờ trình số 3105/TTr-SNV ngày 29/11/2023 về việc chuyển các Trung tâm Y tế cấp huyện trực thuộc Sở Y tế quản lý, về trực thuộc UBND cấp huyện quản lý.</w:t>
      </w:r>
    </w:p>
    <w:p>
      <w:r>
        <w:t>QUYẾT ĐỊNH:</w:t>
      </w:r>
    </w:p>
    <w:p>
      <w:r>
        <w:t>Điều 1.  Chuyển nguyên trạng 10 Trung tâm Y tế cấp huyện trực thuộc Sở Y tế quản lý, về trực thuộc Ủy ban nhân dân các huyện, thành phố Nam Định quản lý kể từ ngày 01/01/2024, cụ thể như sau:</w:t>
      </w:r>
    </w:p>
    <w:p>
      <w:r>
        <w:t>1. Chuyển Trung tâm Y tế thành phố Nam Định về trực thuộc UBND thành phố Nam Định quản lý;</w:t>
      </w:r>
    </w:p>
    <w:p>
      <w:r>
        <w:t>2. Chuyển Trung tâm Y tế huyện Mỹ Lộc về trực thuộc UBND huyện Mỹ Lộc quản lý;</w:t>
      </w:r>
    </w:p>
    <w:p>
      <w:r>
        <w:t>3. Chuyển Trung tâm Y tế huyện Vụ Bản về trực thuộc UBND huyện Vụ Bản quản lý;</w:t>
      </w:r>
    </w:p>
    <w:p>
      <w:r>
        <w:t>4. Chuyển Trung tâm Y tế huyện Ý Yên về trực thuộc UBND huyện Ý Yên quản lý;</w:t>
      </w:r>
    </w:p>
    <w:p>
      <w:r>
        <w:t>5. Chuyển Trung tâm Y tế huyện Nam Trực về trực thuộc UBND huyện Nam Trực quản lý;</w:t>
      </w:r>
    </w:p>
    <w:p>
      <w:r>
        <w:t>6. Chuyển Trung tâm Y tế huyện Trực Ninh về trực thuộc UBND huyện Trực Ninh quản lý;</w:t>
      </w:r>
    </w:p>
    <w:p>
      <w:r>
        <w:t>7. Chuyển Trung tâm Y tế huyện Nghĩa Hưng về trực thuộc UBND huyện Nghĩa Hưng quản lý;</w:t>
      </w:r>
    </w:p>
    <w:p>
      <w:r>
        <w:t>8. Chuyển Trung tâm Y tế huyện Xuân Trường về trực thuộc UBND huyện Xuân Trường quản lý;</w:t>
      </w:r>
    </w:p>
    <w:p>
      <w:r>
        <w:t>9. Chuyển Trung tâm Y tế huyện Giao Thuỷ về trực thuộc UBND huyện Giao Thuỷ quản lý;</w:t>
      </w:r>
    </w:p>
    <w:p>
      <w:r>
        <w:t>10 Chuyển Trung tâm Y tế huyện Hải Hậu về trực thuộc UBND huyện Hải Hậu quản lý.</w:t>
      </w:r>
    </w:p>
    <w:p>
      <w:r>
        <w:t>Điều 2.  Trách nhiệm của các cơ quan</w:t>
      </w:r>
    </w:p>
    <w:p>
      <w:r>
        <w:t>1. Sở Y tế</w:t>
      </w:r>
    </w:p>
    <w:p>
      <w:r>
        <w:t>a) Thực hiện bàn giao nguyên trạng toàn bộ tổ chức bộ máy, chức năng, nhiệm vụ, quyền hạn, nhân lực, tài chính, đất đai, tài sản, cơ sở vật chất, trang thiết bị, hồ sơ, sổ sách .... của Trung tâm Y tế các huyện, thành phố về Ủy ban nhân dân các huyện, thành phố quản lý theo quy định của pháp luật.</w:t>
      </w:r>
    </w:p>
    <w:p>
      <w:r>
        <w:t>b) Chủ trì, phối hợp với Sở Nội vụ, UBND các huyện, thành phố Nam Định và các cơ quan, đơn vị có liên quan xây dựng, trình UBND tỉnh ban hành Quy chế phối hợp giữa Sở Y tế và UBND các huyện, thành phố Nam Định trong triển khai thực hiện nhiệm vụ về lĩnh y tế. Rà soát, sửa đổi, bổ sung các quy định trong quản lý nhà nước về lĩnh vực y tế trên địa bàn tỉnh.</w:t>
      </w:r>
    </w:p>
    <w:p>
      <w:r>
        <w:t>c) Phối hợp với Ủy ban nhân dân các huyện, thành phố Nam Định, Sở Nội vụ, Sở Tài chính, Sở Kế hoạch và Đầu tư và các cơ quan, đơn vị có liên quan thực hiện điều chuyển viên chức, hợp đồng lao động, tài chính, tài sản, trụ sở của các Trung tâm Y tế để quản lý theo quy định của pháp luật.</w:t>
      </w:r>
    </w:p>
    <w:p>
      <w:r>
        <w:t>d) Thu hồi con dấu cũ của Trung tâm Y tế các huyện, thành phố bàn giao cho cơ quan có thẩm quyền theo quy định.</w:t>
      </w:r>
    </w:p>
    <w:p>
      <w:r>
        <w:t>2. Uỷ ban nhân dân các huyện, thành phố Nam Định</w:t>
      </w:r>
    </w:p>
    <w:p>
      <w:r>
        <w:t>a) Tiếp nhận nguyên trạng toàn bộ tổ chức bộ máy, chức năng, nhiệm vụ, quyền hạn, nhân lực, tài chính, đất đai, tài sản, cơ sở vật chất, trang thiết bị, hồ sơ, sổ sách ... của Trung tâm y tế các huyện, thành phố để quản lý theo quy định của pháp luật.</w:t>
      </w:r>
    </w:p>
    <w:p>
      <w:r>
        <w:t>b) Phối hợp với Sở Y tế, Sở Nội vụ, Sở Tài chính, Sở Kế hoạch và Đầu tư, các cơ quan, đơn vị có liên quan thực hiện điều chuyển, tiếp nhận viên chức, hợp đồng lao động, tài chính, tài sản, trụ sở của các Trung tâm Y tế để quản lý theo quy định của pháp luật.</w:t>
      </w:r>
    </w:p>
    <w:p>
      <w:r>
        <w:t>c) Trình Chủ tịch Uỷ ban nhân dân tỉnh ban hành Quyết định quy định chức năng, nhiệm vụ, quyền hạn và cơ cấu tổ chức của Trung tâm Y tế theo quy định.</w:t>
      </w:r>
    </w:p>
    <w:p>
      <w:r>
        <w:t>d) Rà soát, xây dựng, hoàn thiện, trình cấp có thẩm quyền phê duyệt vị trí việc làm, cơ cấu viên chức theo chức danh nghề nghiệp của các Trung tâm y tế. Bố trí, quản lý, sử dụng viên chức và lao động hợp đồng tại các Trung tâm Y tế theo đúng vị trí việc làm đã được phê duyệt.</w:t>
      </w:r>
    </w:p>
    <w:p>
      <w:r>
        <w:t>Điều 3.  Quyết định này có hiệu lực kể từ ngày ký.</w:t>
      </w:r>
    </w:p>
    <w:p>
      <w:r>
        <w:t>Điều 4.  Chánh Văn phòng UBND tỉnh; Giám đốc các Sở: Y tế, Nội vụ, Tài chính, Kế hoạch và Đầu tư; Uỷ ban nhân dân các huyện, thành phố và Thủ trưởng các cơ quan, đơn vị có liên quan chịu trách nhiệm thi hành quyết định này./.</w:t>
      </w:r>
    </w:p>
    <w:p>
      <w:r>
        <w:t>Nơi nhận:</w:t>
      </w:r>
    </w:p>
    <w:p>
      <w:r>
        <w:t>- Như Điều 4;</w:t>
      </w:r>
    </w:p>
    <w:p>
      <w:r>
        <w:t>- Bộ Nội vụ;</w:t>
      </w:r>
    </w:p>
    <w:p>
      <w:r>
        <w:t>- Bộ Y tế ;</w:t>
      </w:r>
    </w:p>
    <w:p>
      <w:r>
        <w:t>- TT. Tỉnh uỷ, TT HĐND Tỉnh;</w:t>
      </w:r>
    </w:p>
    <w:p>
      <w:r>
        <w:t>- Chủ tịch, các PCT UBND tỉnh;</w:t>
      </w:r>
    </w:p>
    <w:p>
      <w:r>
        <w:t>- Ban Tổ chức Tỉnh uỷ ;</w:t>
      </w:r>
    </w:p>
    <w:p>
      <w:r>
        <w:t>- Cổng thông tin điện tử tỉnh;</w:t>
      </w:r>
    </w:p>
    <w:p>
      <w:r>
        <w:t>- Lưu: VP1, VP7, VP8.</w:t>
      </w:r>
    </w:p>
    <w:p>
      <w:r>
        <w:t>TM. UỶ BAN NHÂN DÂN</w:t>
      </w:r>
    </w:p>
    <w:p>
      <w:r>
        <w:t>CHỦ TỊCH</w:t>
      </w:r>
    </w:p>
    <w:p>
      <w:r>
        <w:t>Phạm Đình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