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24/2026/QĐ-UBND quy định nội dung về phát triển và quản lý chợ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28/04/2026</w:t>
            </w:r>
          </w:p>
        </w:tc>
      </w:tr>
      <w:tr>
        <w:tc>
          <w:tcPr>
            <w:tcW w:type="dxa" w:w="4320"/>
          </w:tcPr>
          <w:p>
            <w:r>
              <w:t>Ngày hiệu lực</w:t>
            </w:r>
          </w:p>
        </w:tc>
        <w:tc>
          <w:tcPr>
            <w:tcW w:type="dxa" w:w="4320"/>
          </w:tcPr>
          <w:p>
            <w:r>
              <w:t>08/05/2026</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24/2026/QĐ-UBND</w:t>
      </w:r>
    </w:p>
    <w:p>
      <w:r>
        <w:t>Cao Bằng, ngày 28 tháng 4 năm 2026</w:t>
      </w:r>
    </w:p>
    <w:p>
      <w:r>
        <w:t>QUYẾT ĐỊNH</w:t>
      </w:r>
    </w:p>
    <w:p>
      <w:r>
        <w:t>QUY ĐỊNH MỘT SỐ NỘI DUNG VỀ PHÁT TRIỂN VÀ QUẢN LÝ CHỢ TRÊN ĐỊA BÀN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60/2024/NĐ-CP ngày 05 tháng 6 năm 2024 của Chính phủ về phát triển và quản lý chợ;</w:t>
      </w:r>
    </w:p>
    <w:p>
      <w:r>
        <w:t>Căn cứ Nghị định 125/2025/NĐ-CP ngày 11 tháng 6 năm 2025 của Chính phủ quy định về phân định thẩm quyền của chính quyền địa phương 02 cấp trong lĩnh vực quản lý nhà nước của Bộ Tài chính;</w:t>
      </w:r>
    </w:p>
    <w:p>
      <w:r>
        <w:t>Căn cứ Nghị định 139/2025/NĐ-CP ngày 12 tháng 6 năm 2025 của Chính phủ quy định về phân định thẩm quyền của chính quyền địa phương 02 cấp trong lĩnh vực quản lý nhà nước của Bộ Công Thương;</w:t>
      </w:r>
    </w:p>
    <w:p>
      <w:r>
        <w:t>Căn cứ Thông tư 37/2025/TT-BCT ngày 14 tháng 6 năm 2025 của Bộ Công Thương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r>
        <w:t>Theo đề nghị của Giám đốc Sở Công Thương;</w:t>
      </w:r>
    </w:p>
    <w:p>
      <w:r>
        <w:t>Ủy ban nhân dân ban hành Quyết định Quy định một số nội dung về phát triển và quản lý chợ trên địa bàn tỉnh Cao Bằng.</w:t>
      </w:r>
    </w:p>
    <w:p>
      <w:r>
        <w:t>Điều 1. Phạm vi điều chỉnh, đối tượng áp dụng</w:t>
      </w:r>
    </w:p>
    <w:p>
      <w:r>
        <w:t>1. Phạm vi điều chỉnh</w:t>
      </w:r>
    </w:p>
    <w:p>
      <w:r>
        <w:t>Quy định một số nội dung về phát triển và quản lý chợ trên địa bàn tỉnh Cao Bằng bao gồm: quản lý đầu tư xây dựng chợ; tổ chức quản lý chợ và hoạt động kinh doanh tại chợ; quản lý, sử dụng và khai thác tài sản kết cấu hạ tầng chợ do nhà nước đầu tư quản lý; chuyển đổi mô hình quản lý, kinh doanh, khai thác chợ.</w:t>
      </w:r>
    </w:p>
    <w:p>
      <w:r>
        <w:t>2. Đối tượng áp dụng</w:t>
      </w:r>
    </w:p>
    <w:p>
      <w:r>
        <w:t>a) Các cơ quan chuyên môn có liên quan thuộc Ủy ban nhân dân tỉnh; Ủy ban nhân dân cấp xã.</w:t>
      </w:r>
    </w:p>
    <w:p>
      <w:r>
        <w:t>b) Tổ chức quản lý chợ bao gồm: chủ đầu tư xây dựng chợ; doanh nghiệp, hợp tác xã đầu tư, kinh doanh, khai thác, quản lý chợ; tổ chức được giao quản lý tài sản kết cấu hạ tầng chợ; tổ chức thực hiện việc khai thác tài sản kết cấu hạ tầng chợ theo quy định.</w:t>
      </w:r>
    </w:p>
    <w:p>
      <w:r>
        <w:t>c) Các cơ quan, tổ chức, cá nhân có liên quan đến hoạt động phát triển và quản lý chợ trên địa bàn tỉnh Cao Bằng.</w:t>
      </w:r>
    </w:p>
    <w:p>
      <w:r>
        <w:t>Điều 2. Nguyên tắc quản lý</w:t>
      </w:r>
    </w:p>
    <w:p>
      <w:r>
        <w:t>1. Việc quản lý bảo đảm đúng quy định của pháp luật, tính thống nhất về quản lý chợ trên địa bàn.</w:t>
      </w:r>
    </w:p>
    <w:p>
      <w:r>
        <w:t>2. Đảm bảo hiệu lực, hiệu quả và phù hợp với tình hình thực tế tại địa phương và các quy định hiện hành.</w:t>
      </w:r>
    </w:p>
    <w:p>
      <w:r>
        <w:t>3. Tuân thủ các quy định về phòng cháy chữa cháy, vệ sinh môi trường, an toàn thực phẩm, an ninh trật tự; các quy chuẩn, tiêu chuẩn kỹ thuật xây dựng hiện hành và các quy định pháp luật khác có liên quan.</w:t>
      </w:r>
    </w:p>
    <w:p>
      <w:r>
        <w:t>4. Phân công rõ thẩm quyền, trách nhiệm quản lý của mỗi cấp, mỗi ngành, mỗi tổ chức, cá nhân; phát huy quyền tự chủ, tự chịu trách nhiệm của các cấp, các ngành và người đứng đầu trong quá trình thực hiện nhiệm vụ được giao.</w:t>
      </w:r>
    </w:p>
    <w:p>
      <w:r>
        <w:t>Điều 3. Một số nội dung về phát triển và quản lý chợ</w:t>
      </w:r>
    </w:p>
    <w:p>
      <w:r>
        <w:t>1. Đầu tư xây dựng chợ: Phải phù hợp với quy hoạch, kế hoạch phát triển mạng lưới thương mại của địa phương. Chợ có thể được đầu tư bằng nguồn vốn nhà nước hoặc vốn của doanh nghiệp, hợp tác xã, hộ kinh doanh. Đối với chợ do Nhà nước đầu tư, tài sản kết cấu hạ tầng chợ là tài sản công và phải quản lý, sử dụng theo quy định pháp luật.</w:t>
      </w:r>
    </w:p>
    <w:p>
      <w:r>
        <w:t>2. Phân loại chợ: Chợ được phân loại theo quy mô và nguồn vốn gồm chợ hạng I, chợ hạng II và chợ hạng III; việc phân hạng căn cứ vào các tiêu chí quy mô diện tích, số điểm kinh doanh, cơ sở hạ tầng và phạm vi phục vụ.</w:t>
      </w:r>
    </w:p>
    <w:p>
      <w:r>
        <w:t>3. Tổ chức quản lý chợ và hoạt động kinh doanh tại chợ.</w:t>
      </w:r>
    </w:p>
    <w:p>
      <w:r>
        <w:t>4. Quản lý, sử dụng và khai thác tài sản kết cấu hạ tầng chợ do Nhà nước đầu tư, quản lý.</w:t>
      </w:r>
    </w:p>
    <w:p>
      <w:r>
        <w:t>5. Chuyển đổi mô hình quản lý, kinh doanh, khai thác chợ.</w:t>
      </w:r>
    </w:p>
    <w:p>
      <w:r>
        <w:t>Điều 4. Trách nhiệm của các sở, ban, ngành và Ủy ban nhân dân cấp xã</w:t>
      </w:r>
    </w:p>
    <w:p>
      <w:r>
        <w:t>1. Sở Công Thương</w:t>
      </w:r>
    </w:p>
    <w:p>
      <w:r>
        <w:t>a) Tham mưu cơ chế, chính sách và quy hoạch phát triển chợ</w:t>
      </w:r>
    </w:p>
    <w:p>
      <w:r>
        <w:t>Là cơ quan đầu mối phối hợp với các cơ quan liên quan tham mưu Ủy ban nhân dân tỉnh thực hiện chức năng quản lý nhà nước về phát triển và quản lý chợ trên địa bàn tỉnh theo quy định của pháp luật.</w:t>
      </w:r>
    </w:p>
    <w:p>
      <w:r>
        <w:t>Chủ trì, phối hợp với các sở, ngành và địa phương liên quan quản lý quy hoạch, kế hoạch phát triển chợ trên địa bàn tỉnh; tổng hợp, tham mưu Ủy ban nhân dân tỉnh ban hành kế hoạch phát triển chợ hằng năm và theo từng giai đoạn.</w:t>
      </w:r>
    </w:p>
    <w:p>
      <w:r>
        <w:t>Chủ trì tham mưu xây dựng, triển khai các cơ chế, chính sách, chương trình, đề án phát triển hệ thống chợ trên địa bàn tỉnh; nghiên cứu đề xuất phát triển các mô hình chợ mới như: chợ đêm, chợ cộng đồng, chợ gắn với du lịch, chợ có giá trị lịch sử, văn hóa, kiến trúc và cảnh quan.</w:t>
      </w:r>
    </w:p>
    <w:p>
      <w:r>
        <w:t>Tham mưu Ủy ban nhân dân tỉnh ban hành quy định đặc điểm kinh tế - kỹ thuật của dịch vụ sử dụng diện tích bán hàng tại chợ và các dịch vụ chủ yếu tại chợ ngoài dịch vụ do Nhà nước định giá.</w:t>
      </w:r>
    </w:p>
    <w:p>
      <w:r>
        <w:t>b) Quản lý đầu tư xây dựng và tài sản kết cấu hạ tầng chợ</w:t>
      </w:r>
    </w:p>
    <w:p>
      <w:r>
        <w:t>Thực hiện quản lý nhà nước đối với hoạt động đầu tư xây dựng chợ trên địa bàn tỉnh trong phạm vi lĩnh vực thương mại theo quy hoạch được phê duyệt.</w:t>
      </w:r>
    </w:p>
    <w:p>
      <w:r>
        <w:t>Chủ trì, phối hợp với Sở Tài chính và các cơ quan liên quan hướng dẫn, kiểm tra việc quản lý, sử dụng và khai thác tài sản kết cấu hạ tầng chợ do Nhà nước đầu tư, quản lý trên địa bàn tỉnh theo quy định của pháp luật.</w:t>
      </w:r>
    </w:p>
    <w:p>
      <w:r>
        <w:t>Tham mưu xây dựng và ban hành quy trình chuyển đổi mô hình quản lý, kinh doanh, khai thác chợ; theo dõi, kiểm tra, hướng dẫn các địa phương tổ chức thực hiện việc chuyển đổi mô hình quản lý chợ theo quy định.</w:t>
      </w:r>
    </w:p>
    <w:p>
      <w:r>
        <w:t>c) Quản lý hoạt động kinh doanh và tổ chức chợ</w:t>
      </w:r>
    </w:p>
    <w:p>
      <w:r>
        <w:t>Hướng dẫn, tập huấn nghiệp vụ quản lý chợ cho Ủy ban nhân dân cấp xã và tổ chức quản lý chợ trên địa bàn tỉnh; hướng dẫn việc phân loại, phân hạng chợ và quản lý việc thực hiện phân loại, phân hạng chợ theo quy định.</w:t>
      </w:r>
    </w:p>
    <w:p>
      <w:r>
        <w:t>Hướng dẫn quy định về quản lý điểm kinh doanh tại chợ theo quy định của Nghị định 60/2024/NĐ-CP, bảo đảm yêu cầu về an sinh xã hội, vệ sinh an toàn thực phẩm, an ninh trật tự, an toàn phòng cháy và chữa cháy.</w:t>
      </w:r>
    </w:p>
    <w:p>
      <w:r>
        <w:t>Hướng dẫn hồ sơ, thủ tục công bố phân loại, phân hạng chợ; phối hợp hướng dẫn Ủy ban nhân dân cấp xã trong việc thành lập mới, kiện toàn tổ chức quản lý chợ để giao quản lý tài sản kết cấu hạ tầng chợ thuộc phạm vi cấp xã quản lý.</w:t>
      </w:r>
    </w:p>
    <w:p>
      <w:r>
        <w:t>Chủ trì thẩm định phương án giá dịch vụ sử dụng diện tích bán hàng tại chợ được đầu tư từ nguồn vốn nhà nước; tham mưu Ủy ban nhân dân tỉnh quyết định theo quy định của pháp luật về giá.</w:t>
      </w:r>
    </w:p>
    <w:p>
      <w:r>
        <w:t>d) Công tác kiểm tra, giám sát và quản lý thị trường tại chợ</w:t>
      </w:r>
    </w:p>
    <w:p>
      <w:r>
        <w:t>Tuyên truyền, hướng dẫn và kiểm tra việc thực hiện các quy định của pháp luật về chợ đối với Ủy ban nhân dân cấp xã, tổ chức quản lý chợ và thương nhân hoạt động tại chợ.</w:t>
      </w:r>
    </w:p>
    <w:p>
      <w:r>
        <w:t>Chủ trì, phối hợp với các sở, ngành liên quan kiểm tra việc chấp hành các quy định của pháp luật và chính sách về phát triển, quản lý chợ của các địa phương và tổ chức quản lý chợ.</w:t>
      </w:r>
    </w:p>
    <w:p>
      <w:r>
        <w:t>Chỉ đạo lực lượng quản lý thị trường tăng cường kiểm tra, kiểm soát thị trường tại các chợ; xử lý các hành vi buôn lậu, gian lận thương mại, kinh doanh hàng cấm, hàng giả, hàng kém chất lượng và các vi phạm khác theo quy định của pháp luật.</w:t>
      </w:r>
    </w:p>
    <w:p>
      <w:r>
        <w:t>Chủ trì, phối hợp với các cơ quan liên quan hướng dẫn, kiểm tra và đôn đốc Ủy ban nhân dân cấp xã rà soát, xây dựng và tổ chức thực hiện phương án xóa bỏ các điểm kinh doanh tự phát, lấn chiếm lòng đường, vỉa hè, không bảo đảm an ninh trật tự và vệ sinh môi trường.</w:t>
      </w:r>
    </w:p>
    <w:p>
      <w:r>
        <w:t>đ) Công tác tổng hợp, báo cáo: Theo dõi, tổng hợp tình hình phát triển và hoạt động của hệ thống chợ trên địa bàn tỉnh; thực hiện chế độ báo cáo định kỳ hoặc đột xuất với Ủy ban nhân dân tỉnh và các cơ quan có thẩm quyền về tình hình phát triển và quản lý chợ trên địa bàn tỉnh.</w:t>
      </w:r>
    </w:p>
    <w:p>
      <w:r>
        <w:t>2. Sở Tài chính</w:t>
      </w:r>
    </w:p>
    <w:p>
      <w:r>
        <w:t>a) Căn cứ chức năng, nhiệm vụ, quyền hạn hướng dẫn trình tự, thủ tục, lựa chọn nhà đầu tư đối với dự án đầu tư xây dựng chợ theo quy định của pháp luật hiện hành.</w:t>
      </w:r>
    </w:p>
    <w:p>
      <w:r>
        <w:t>b) Chủ trì tổng hợp, tham mưu bố trí vốn ngân sách nhà nước để thực hiện các dự án đầu tư xây dựng phát triển chợ theo quy định của pháp luật; kinh phí bảo trì tài sản kết cấu hạ tầng chợ từ nguồn thu khai thác và xử lý tài sản kết cấu hạ tầng chợ hoặc ngân sách nhà nước đối với các chợ được giao theo phân cấp ngân sách.</w:t>
      </w:r>
    </w:p>
    <w:p>
      <w:r>
        <w:t>c) Đóng góp ý kiến theo quy định về lĩnh vực tài chính và tài sản công đối với Đề án chuyển nhượng có thời hạn quyền khai thác tài sản kết cấu hạ tầng chợ, Đề án cho thuê quyền khai thác tài sản kết cấu hạ tầng chợ và hồ sơ đề nghị giao, thu hồi, điều chuyển, thanh lý, xử lý tài sản kết cấu hạ tầng chợ.</w:t>
      </w:r>
    </w:p>
    <w:p>
      <w:r>
        <w:t>d) Phối hợp với Sở Công Thương hướng dẫn thực hiện quản lý, sử dụng và khai thác tài sản kết cấu hạ tầng chợ do Nhà nước đầu tư, quản lý trên địa bàn tỉnh.</w:t>
      </w:r>
    </w:p>
    <w:p>
      <w:r>
        <w:t>đ) Phối hợp với Sở Công Thương rà soát tài sản kết cấu hạ tầng chợ do Nhà nước đầu tư, quản lý; hướng dẫn báo cáo kê khai, cập nhật dữ liệu tài sản kết cấu hạ tầng chợ do Nhà nước đầu tư, quản lý trên địa bàn tỉnh tích hợp vào Cơ sở dữ liệu quốc gia về tài sản công.</w:t>
      </w:r>
    </w:p>
    <w:p>
      <w:r>
        <w:t>e) Hướng dẫn các nội dung do Bộ Tài chính ban hành trong thực hiện quy định về quản lý, sử dụng và khai thác tài sản kết cấu hạ tầng chợ do Nhà nước đầu tư, quản lý trên địa bàn tỉnh.</w:t>
      </w:r>
    </w:p>
    <w:p>
      <w:r>
        <w:t>3. Sở Nông nghiệp và Môi trường</w:t>
      </w:r>
    </w:p>
    <w:p>
      <w:r>
        <w:t>a) Hướng dẫn Ủy ban nhân dân cấp xã thực hiện các nội dung liên quan đến lĩnh vực đất đai theo quy định hiện hành.</w:t>
      </w:r>
    </w:p>
    <w:p>
      <w:r>
        <w:t>b) Hướng dẫn thực hiện thủ tục môi trường; kiểm tra và hướng dẫn công tác bảo vệ môi trường tại chợ theo quy định.</w:t>
      </w:r>
    </w:p>
    <w:p>
      <w:r>
        <w:t>4. Sở Xây dựng</w:t>
      </w:r>
    </w:p>
    <w:p>
      <w:r>
        <w:t>Căn cứ tiêu chuẩn, định mức xây dựng, quy trình bảo trì tài sản kết cấu hạ tầng chợ trong phạm vi chức năng, nhiệm vụ được giao, hướng dẫn các nội dung liên quan đến thủ tục xây dựng mới, nâng cấp, cải tạo chợ, kiểm tra giám sát đối với hoạt động xây dựng, nâng cấp, cải tạo chợ.</w:t>
      </w:r>
    </w:p>
    <w:p>
      <w:r>
        <w:t>5. Sở Văn hóa, Thể thao và Du lịch</w:t>
      </w:r>
    </w:p>
    <w:p>
      <w:r>
        <w:t>Chủ trì, phối hợp với các cơ quan, đơn vị liên quan thúc đẩy, gắn kết hoạt động văn hóa, du lịch, quảng bá tại các chợ có lịch sử hình thành lâu đời, chợ có giá trị văn hóa truyền thống, cảnh quan, kiến trúc và chợ đêm; hướng dẫn các địa phương về trình tự, thủ tục đề nghị công nhận điểm du lịch đối với các chợ có đủ điều kiện.</w:t>
      </w:r>
    </w:p>
    <w:p>
      <w:r>
        <w:t>6. Sở Y tế</w:t>
      </w:r>
    </w:p>
    <w:p>
      <w:r>
        <w:t>a) Hỗ trợ bố trí kiểm nghiệm nhanh an toàn thực phẩm và phân công cán bộ xét nghiệm kiểm tra an toàn thực phẩm tại các chợ trên cơ sở đề nghị của địa phương.</w:t>
      </w:r>
    </w:p>
    <w:p>
      <w:r>
        <w:t>b) Chỉ đạo, đôn đốc lực lượng y tế cấp cơ sở tăng cường phối hợp với phòng chuyên môn tại địa phương kiểm tra an toàn thực phẩm tại các chợ trên địa bàn.</w:t>
      </w:r>
    </w:p>
    <w:p>
      <w:r>
        <w:t>c) Tăng cường công tác kiểm tra liên ngành định kỳ và đột xuất về an toàn thực phẩm tại chợ.</w:t>
      </w:r>
    </w:p>
    <w:p>
      <w:r>
        <w:t>d) Phối hợp tuyên truyền, hướng dẫn các hộ kinh doanh thực phẩm tại chợ thực hiện đúng quy định về điều kiện vệ sinh, bảo quản, truy xuất nguồn gốc thực phẩm.</w:t>
      </w:r>
    </w:p>
    <w:p>
      <w:r>
        <w:t>đ) Chủ trì ban hành hướng dẫn đánh giá điều kiện bảo đảm an toàn thực phẩm tại chợ.</w:t>
      </w:r>
    </w:p>
    <w:p>
      <w:r>
        <w:t>7. Sở Nội vụ</w:t>
      </w:r>
    </w:p>
    <w:p>
      <w:r>
        <w:t>a) Chủ trì hướng dẫn Ủy ban nhân dân cấp xã về công tác sắp xếp, kiện toàn, giải thể các đơn vị sự nghiệp công lập có chức năng quản lý lĩnh vực chợ.</w:t>
      </w:r>
    </w:p>
    <w:p>
      <w:r>
        <w:t>b) Thẩm định, hướng dẫn chế độ chính sách đối với viên chức, người lao động trong đơn vị sự nghiệp công lập (các tổ chức quản lý chợ).</w:t>
      </w:r>
    </w:p>
    <w:p>
      <w:r>
        <w:t>c) Kiểm tra việc chấp hành quy định của pháp luật về tổ chức, hoạt động, tuyển dụng, sử dụng viên chức, hợp đồng lao động trong đơn vị sự nghiệp công lập.</w:t>
      </w:r>
    </w:p>
    <w:p>
      <w:r>
        <w:t>8. Công an tỉnh: Chỉ đạo công tác quản lý, kiểm tra, hướng dẫn về phòng cháy, chữa cháy cứu hộ và cứu nạn; bảo đảm trật tự an toàn giao thông tại khu vực chợ.</w:t>
      </w:r>
    </w:p>
    <w:p>
      <w:r>
        <w:t>9. Thanh tra tỉnh</w:t>
      </w:r>
    </w:p>
    <w:p>
      <w:r>
        <w:t>Chủ trì, phối hợp với các cơ quan liên quan tổ chức thanh tra việc chấp hành các quy định của pháp luật về phát triển, quản lý và hoạt động kinh doanh chợ trên địa bàn tỉnh; kịp thời phát hiện, kiến nghị xử lý theo thẩm quyền hoặc đề xuất cơ quan có thẩm quyền xử lý các hành vi vi phạm theo quy định của pháp luật.</w:t>
      </w:r>
    </w:p>
    <w:p>
      <w:r>
        <w:t>10. Ủy ban nhân dân cấp xã</w:t>
      </w:r>
    </w:p>
    <w:p>
      <w:r>
        <w:t>a) Quản lý nhà nước đối với chợ trên địa bàn</w:t>
      </w:r>
    </w:p>
    <w:p>
      <w:r>
        <w:t>Thực hiện quản lý nhà nước đối với hoạt động đầu tư xây dựng, quản lý và kinh doanh tại các chợ hạng I, hạng II, hạng III trên địa bàn theo quy định của pháp luật.</w:t>
      </w:r>
    </w:p>
    <w:p>
      <w:r>
        <w:t>Quyết định công bố phân loại, phân hạng chợ trên địa bàn quản lý; rà soát, công bố phân loại, phân hạng chợ khi có thay đổi về quy mô, tiêu chí theo quy định. Đối với chợ chưa xây dựng, việc xác định hạng chợ để lập dự án đầu tư thực hiện theo Quy hoạch tỉnh và Kế hoạch phát triển chợ.</w:t>
      </w:r>
    </w:p>
    <w:p>
      <w:r>
        <w:t>Chịu trách nhiệm tổ chức thực hiện các quy định về an ninh trật tự, an toàn thực phẩm, phòng cháy và chữa cháy, vệ sinh môi trường và trật tự đô thị trong phạm vi chợ theo phân cấp quản lý.</w:t>
      </w:r>
    </w:p>
    <w:p>
      <w:r>
        <w:t>Tổ chức kiểm tra, giám sát việc chấp hành các quy định của pháp luật và chính sách về phát triển, quản lý chợ; giải quyết hoặc phối hợp giải quyết các vướng mắc, khiếu nại, tố cáo, tranh chấp và xử lý các hành vi vi phạm pháp luật liên quan đến hoạt động của chợ theo thẩm quyền.</w:t>
      </w:r>
    </w:p>
    <w:p>
      <w:r>
        <w:t>b) Công tác quy hoạch và kế hoạch phát triển chợ</w:t>
      </w:r>
    </w:p>
    <w:p>
      <w:r>
        <w:t>Xây dựng kế hoạch phát triển chợ trên địa bàn hằng năm và theo giai đoạn phù hợp với Quy hoạch tỉnh; rà soát, đề xuất điều chỉnh phương án phát triển chợ theo kỳ điều chỉnh Quy hoạch tỉnh gửi Sở Công Thương tổng hợp, trình Ủy ban nhân dân tỉnh xem xét, quyết định.</w:t>
      </w:r>
    </w:p>
    <w:p>
      <w:r>
        <w:t>Rà soát nhu cầu đầu tư, cải tạo, nâng cấp chợ trên địa bàn; đề xuất danh mục dự án đầu tư phát triển chợ gửi cơ quan có thẩm quyền xem xét theo quy định.</w:t>
      </w:r>
    </w:p>
    <w:p>
      <w:r>
        <w:t>c) Quản lý đầu tư xây dựng chợ</w:t>
      </w:r>
    </w:p>
    <w:p>
      <w:r>
        <w:t>Tổ chức quản lý việc đầu tư xây dựng, cải tạo, sửa chữa, nâng cấp chợ sử dụng nguồn ngân sách nhà nước theo quy định của pháp luật.</w:t>
      </w:r>
    </w:p>
    <w:p>
      <w:r>
        <w:t>Theo dõi, giám sát các chủ đầu tư trong quá trình xây dựng chợ bảo đảm tuân thủ quy hoạch, tiêu chuẩn kỹ thuật, yêu cầu về phòng cháy chữa cháy, vệ sinh môi trường, bố trí bãi đỗ xe và các quy định pháp luật có liên quan.</w:t>
      </w:r>
    </w:p>
    <w:p>
      <w:r>
        <w:t>Chủ trì thực hiện giao đất, cho thuê đất, cho phép chuyển mục đích sử dụng đất và cấp giấy chứng nhận quyền sử dụng đất đối với các công trình chợ theo thẩm quyền và quy định của pháp luật về đất đai.</w:t>
      </w:r>
    </w:p>
    <w:p>
      <w:r>
        <w:t>d) Quản lý tài sản kết cấu hạ tầng chợ</w:t>
      </w:r>
    </w:p>
    <w:p>
      <w:r>
        <w:t>Quản lý, sử dụng và khai thác tài sản kết cấu hạ tầng chợ do nhà nước đầu tư, quản lý trên địa bàn bao gồm: Quyết định giao, thu hồi, điều chuyển, thanh lý và xử lý tài sản trong trường hợp bị mất, bị hủy hoại theo quy định; Quyết định phê duyệt Đề án cho thuê quyền khai thác và Đề án chuyển nhượng có thời hạn quyền khai thác tài sản kết cấu hạ tầng chợ; Quyết định phê duyệt giá khởi điểm để đấu giá cho thuê quyền khai thác, chuyển nhượng có thời hạn quyền khai thác tài sản kết cấu hạ tầng chợ theo quy định.</w:t>
      </w:r>
    </w:p>
    <w:p>
      <w:r>
        <w:t>Chỉ đạo các cơ quan, đơn vị được giao quản lý tài sản kết cấu hạ tầng chợ thực hiện việc kê khai, báo cáo tình hình quản lý, sử dụng và khai thác tài sản kết cấu hạ tầng chợ.</w:t>
      </w:r>
    </w:p>
    <w:p>
      <w:r>
        <w:t>Tổ chức thực hiện bảo trì tài sản kết cấu hạ tầng chợ theo kế hoạch, quy trình, tiêu chuẩn và định mức nhằm duy trì tình trạng kỹ thuật của tài sản, bảo đảm hoạt động bình thường an toàn khi sử dụng, khai thác. Kinh phí bảo trì thực hiện theo quy định tại Điều 20 Nghị định 60/2024/NĐ-CP.</w:t>
      </w:r>
    </w:p>
    <w:p>
      <w:r>
        <w:t>đ) Tổ chức quản lý và khai thác chợ</w:t>
      </w:r>
    </w:p>
    <w:p>
      <w:r>
        <w:t>Quyết định sắp xếp, kiện toàn, giải thể đơn vị sự nghiệp công lập cấp xã để giao quản lý, khai thác tài sản kết cấu hạ tầng chợ theo quy định của pháp luật.</w:t>
      </w:r>
    </w:p>
    <w:p>
      <w:r>
        <w:t>Phân công, giao nhiệm vụ cho các cơ quan, đơn vị được giao quản lý chợ bảo đảm khai thác hiệu quả các chợ được đầu tư từ nguồn ngân sách nhà nước.</w:t>
      </w:r>
    </w:p>
    <w:p>
      <w:r>
        <w:t>Tiếp nhận và theo dõi phương án khai thác, bố trí, sắp xếp ngành hàng và khu vực kinh doanh tại chợ đối với các chợ đang hoạt động trên địa bàn.</w:t>
      </w:r>
    </w:p>
    <w:p>
      <w:r>
        <w:t>Chỉ đạo tổ chức quản lý chợ xây dựng, ban hành và tổ chức thực hiện nội quy chợ; thực hiện công tác kế toán, theo dõi tài sản kết cấu hạ tầng chợ theo đúng quy định;</w:t>
      </w:r>
    </w:p>
    <w:p>
      <w:r>
        <w:t>Chỉ đạo các tổ chức quản lý chợ lập phương án giá sử dụng diện tích bán hàng tại chợ gửi Ủy ban nhân dân cấp xã tổng hợp, gửi Sở Công Thương thẩm định, trình Ủy ban nhân dân tỉnh xem xét quyết định theo quy định của pháp luật về giá.</w:t>
      </w:r>
    </w:p>
    <w:p>
      <w:r>
        <w:t>e) Chuyển đổi mô hình quản lý chợ</w:t>
      </w:r>
    </w:p>
    <w:p>
      <w:r>
        <w:t>Thành lập Ban chuyển đổi mô hình quản lý chợ khi thực hiện chuyển đổi. Chỉ đạo xây dựng, phê duyệt và công bố kế hoạch chuyển đổi mô hình quản lý chợ theo quy định; chỉ đạo xây dựng, phê duyệt và công khai phương án chuyển đổi mô hình quản lý chợ tại trụ sở Ủy ban nhân dân cấp xã nơi có chợ chuyển đổi, trên trang thông tin điện tử và tại trụ sở Tổ chức quản lý chợ để các tổ chức, cá nhân liên quan biết và thực hiện.</w:t>
      </w:r>
    </w:p>
    <w:p>
      <w:r>
        <w:t>Tổ chức lựa chọn, công nhận doanh nghiệp/hợp tác xã kinh doanh, khai thác tài sản kết cấu hạ tầng chợ theo quy định của pháp luật.</w:t>
      </w:r>
    </w:p>
    <w:p>
      <w:r>
        <w:t>g) Quản lý trật tự kinh doanh và điểm kinh doanh tự phát</w:t>
      </w:r>
    </w:p>
    <w:p>
      <w:r>
        <w:t>Rà soát, xây dựng và tổ chức thực hiện phương án sắp xếp hoạt động kinh doanh tại chợ bảo đảm trật tự, an toàn và văn minh thương mại.</w:t>
      </w:r>
    </w:p>
    <w:p>
      <w:r>
        <w:t>Tổ chức thực hiện phương án xóa bỏ các điểm kinh doanh tự phát, lấn chiếm hành lang, lòng đường, vỉa hè không bảo đảm an ninh trật tự và vệ sinh môi trường trên địa bàn quản lý.</w:t>
      </w:r>
    </w:p>
    <w:p>
      <w:r>
        <w:t>h) Công tác huy động nguồn lực phát triển chợ</w:t>
      </w:r>
    </w:p>
    <w:p>
      <w:r>
        <w:t>Chủ động cân đối, bố trí nguồn vốn từ ngân sách nhà nước để đầu tư xây dựng, cải tạo, sửa chữa, nâng cấp hoặc hỗ trợ vốn đầu tư phát triển chợ trên địa bàn theo quy định.</w:t>
      </w:r>
    </w:p>
    <w:p>
      <w:r>
        <w:t>Huy động các nguồn lực xã hội hóa để đầu tư phát triển hệ thống chợ; ưu tiên đầu tư phát triển chợ tại khu vực biên giới, vùng sâu, vùng xa và các địa bàn khó khăn. Việc đầu tư phải bảo đảm phù hợp với quy định của pháp luật về đầu tư công, xây dựng, ngân sách nhà nước và các quy định pháp luật có liên quan.</w:t>
      </w:r>
    </w:p>
    <w:p>
      <w:r>
        <w:t>i) Chế độ báo cáo: Tổng hợp, báo cáo tình hình quản lý và hoạt động của chợ trên địa bàn theo định kỳ hoặc đột xuất theo quy định tại Nghị định 60/2024/NĐ-CP và theo yêu cầu của cơ quan quản lý cấp trên.</w:t>
      </w:r>
    </w:p>
    <w:p>
      <w:r>
        <w:t>11. Tổ chức quản lý chợ</w:t>
      </w:r>
    </w:p>
    <w:p>
      <w:r>
        <w:t>a) Tổ chức, triển khai việc quản lý chợ và các dịch vụ phục vụ hoạt động của chợ theo quy định của pháp luật.</w:t>
      </w:r>
    </w:p>
    <w:p>
      <w:r>
        <w:t>b) Tổ chức điều hành chợ hoạt động theo Nội quy chợ và xử lý các hành vi vi phạm Nội quy chợ theo thẩm quyền.</w:t>
      </w:r>
    </w:p>
    <w:p>
      <w:r>
        <w:t>c) Chịu trách nhiệm đảm bảo công tác phòng cháy chữa cháy, vệ sinh môi trường, an ninh trật tự, an toàn thực phẩm và đo lường trong phạm vi chợ, các khu vực kinh doanh; phối hợp với cơ quan có chức năng thực hiện các quy định về phòng, chống bệnh truyền nhiễm.</w:t>
      </w:r>
    </w:p>
    <w:p>
      <w:r>
        <w:t>d) Thực hiện cải tạo, nâng cấp, duy tu, bảo dưỡng chợ theo quy định.</w:t>
      </w:r>
    </w:p>
    <w:p>
      <w:r>
        <w:t>đ) Lập phương án khai thác, bố trí, sắp xếp khu vực kinh doanh, sử dụng điểm kinh doanh tại chợ và thông báo cho Ủy ban nhân dân cấp xã quản lý.</w:t>
      </w:r>
    </w:p>
    <w:p>
      <w:r>
        <w:t>e) Ký và thực hiện hợp đồng với thương nhân thuê địa điểm kinh doanh theo phương án khai thác, bố trí, sắp xếp khu vực kinh doanh, sử dụng điểm kinh doanh tại chợ theo quy định của pháp luật. Thời hạn thuê điểm kinh doanh tại chợ do các bên tự thỏa thuận trừ trường hợp pháp luật có quy định khác. Thời hạn thuê điểm kinh doanh tại chợ phải được thể hiện trong hợp đồng ký giữa tổ chức quản lý chợ và thương nhân kinh doanh tại chợ.</w:t>
      </w:r>
    </w:p>
    <w:p>
      <w:r>
        <w:t>g) Thực hiện bố trí, sắp xếp thương nhân sử dụng điểm kinh doanh theo phương án khai thác, bố trí, sắp xếp khu vực kinh doanh, sử dụng điểm kinh doanh tại chợ.</w:t>
      </w:r>
    </w:p>
    <w:p>
      <w:r>
        <w:t>h) Phổ biến, thông tin về chính sách, pháp luật có liên quan cho thương nhân kinh doanh tại chợ.</w:t>
      </w:r>
    </w:p>
    <w:p>
      <w:r>
        <w:t>i) Duy trì hoạt động chợ nhằm bảo đảm hoạt động mua bán, trao đổi hàng hóa trong điều kiện bình thường cũng như theo yêu cầu của cơ quan có thẩm quyền trong trường hợp cần thiết.</w:t>
      </w:r>
    </w:p>
    <w:p>
      <w:r>
        <w:t>k) Tổng hợp, báo cáo tình hình hoạt động của chợ theo yêu cầu của cơ quan có thẩm quyền.</w:t>
      </w:r>
    </w:p>
    <w:p>
      <w:r>
        <w:t>l) Ngoài các nghĩa vụ nêu trên, tổ chức quản lý chợ theo quy định tại khoản 1, khoản 2 Điều 15, Điều 24, Điều 25 Nghị định số 60/2024/NĐ-CP có trách nhiệm quản lý, sử dụng tài sản công theo quy định của pháp luật.</w:t>
      </w:r>
    </w:p>
    <w:p>
      <w:r>
        <w:t>Điều 5. Điều khoản thi hành</w:t>
      </w:r>
    </w:p>
    <w:p>
      <w:r>
        <w:t>1. Quyết định này có hiệu lực thi hành kể từ ngày 08 tháng 5 năm 2026.</w:t>
      </w:r>
    </w:p>
    <w:p>
      <w:r>
        <w:t>2. Các nội dung chưa quy định cụ thể trong quy định này thực hiện theo Nghị định số 60/2024/NĐ-CP và các quy định pháp luật khác có liên quan. Trường hợp các văn bản được viện dẫn tại Quy định này được sửa đổi, bổ sung hoặc thay thế thì áp dụng theo các văn bản sửa đổi, bổ sung hoặc thay thế.</w:t>
      </w:r>
    </w:p>
    <w:p>
      <w:r>
        <w:t>3. Chánh Văn phòng Ủy ban nhân dân tỉnh; Giám đốc Sở Công Thương; Thủ trưởng các sở, ban, ngành; Chủ tịch Ủy ban nhân dân cấp xã và các cơ quan, tổ chức, cá nhân có liên quan chịu trách nhiệm thi hành Quyết định này./.</w:t>
      </w:r>
    </w:p>
    <w:p>
      <w:r>
        <w:t>Nơi nhận:</w:t>
      </w:r>
    </w:p>
    <w:p>
      <w:r>
        <w:t>-     Như Điều 5;</w:t>
      </w:r>
    </w:p>
    <w:p>
      <w:r>
        <w:t>- Vụ Pháp chế - Bộ Công Thương;</w:t>
      </w:r>
    </w:p>
    <w:p>
      <w:r>
        <w:t>- Cục Kiểm tra văn bản và Tổ chức thi hành pháp luật - Bộ Tư pháp;</w:t>
      </w:r>
    </w:p>
    <w:p>
      <w:r>
        <w:t>- Thường trực Tỉnh ủy, HĐND tỉnh;</w:t>
      </w:r>
    </w:p>
    <w:p>
      <w:r>
        <w:t>- Ủy ban Mặt trận Tổ quốc Việt Nam tỉnh;</w:t>
      </w:r>
    </w:p>
    <w:p>
      <w:r>
        <w:t>- Chủ tịch, các Phó Chủ tịch UBND tỉnh;</w:t>
      </w:r>
    </w:p>
    <w:p>
      <w:r>
        <w:t>- Các sở, ban, ngành;</w:t>
      </w:r>
    </w:p>
    <w:p>
      <w:r>
        <w:t>- UBND các xã, phường;</w:t>
      </w:r>
    </w:p>
    <w:p>
      <w:r>
        <w:t>- VP UBND tỉnh: LĐVP, CVTH,</w:t>
      </w:r>
    </w:p>
    <w:p>
      <w:r>
        <w:t>Cổng Thông tin điện tử tỉnh;</w:t>
      </w:r>
    </w:p>
    <w:p>
      <w:r>
        <w:t>- Lưu: VT, TH (D).</w:t>
      </w:r>
    </w:p>
    <w:p>
      <w:r>
        <w:t>TM. ỦY BAN NHÂN DÂN</w:t>
      </w:r>
    </w:p>
    <w:p>
      <w:r>
        <w:t>KT. CHỦ TỊCH</w:t>
      </w:r>
    </w:p>
    <w:p>
      <w:r>
        <w:t>PHÓ CHỦ TỊCH</w:t>
      </w:r>
    </w:p>
    <w:p>
      <w:r>
        <w:t>Vũ Đình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