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237/QĐ-TTg năm 2025 điều chỉnh kế hoạch đầu tư công trung hạn vốn ngân sách trung ương giai đoạn 2021-2025 trong nội bộ của Bộ Nông nghiệp và Phát triển nông thôn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27/01/2025</w:t>
            </w:r>
          </w:p>
        </w:tc>
      </w:tr>
      <w:tr>
        <w:tc>
          <w:tcPr>
            <w:tcW w:type="dxa" w:w="4320"/>
          </w:tcPr>
          <w:p>
            <w:r>
              <w:t>Ngày hiệu lực</w:t>
            </w:r>
          </w:p>
        </w:tc>
        <w:tc>
          <w:tcPr>
            <w:tcW w:type="dxa" w:w="4320"/>
          </w:tcPr>
          <w:p>
            <w:r>
              <w:t>27/01/2025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237/QĐ-TTg</w:t>
      </w:r>
    </w:p>
    <w:p>
      <w:r>
        <w:t>Hà Nội, ngày 27 tháng 01 năm 2025</w:t>
      </w:r>
    </w:p>
    <w:p>
      <w:r>
        <w:t>QUYẾT ĐỊNH</w:t>
      </w:r>
    </w:p>
    <w:p>
      <w:r>
        <w:t>VỀ VIỆC ĐIỀU CHỈNH KẾ HOẠCH ĐẦU TƯ CÔNG TRUNG HẠN VỐN NGÂN SÁCH TRUNG ƯƠNG GIAI ĐOẠN 2021 - 2025 TRONG NỘI BỘ CỦA BỘ NÔNG NGHIỆP VÀ PHÁT TRIỂN NÔNG THÔN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29 tháng 11 năm 2024;</w:t>
      </w:r>
    </w:p>
    <w:p>
      <w:r>
        <w:t>Xét đề nghị của Bộ trưởng Bộ Kế hoạch và Đầu tư tại Tờ trình số 651/TTr-BKHĐT ngày 23 tháng 01 năm 2025,</w:t>
      </w:r>
    </w:p>
    <w:p>
      <w:r>
        <w:t>QUYẾT ĐỊNH:</w:t>
      </w:r>
    </w:p>
    <w:p>
      <w:r>
        <w:t>Điều 1.  Điều chỉnh giảm kế hoạch đầu tư công trung hạn vốn ngân sách trung ương giai đoạn 2021 - 2025 của 01 dự án đã được giao kế hoạch đầu tư công trung hạn, đồng thời điều chỉnh tăng tương ứng kế hoạch đầu tư công trung hạn vốn ngân sách trung ương giai đoạn 2021 - 2025 cho các dự án trong nội bộ của Bộ Nông nghiệp và Phát triển nông thôn tại Phụ lục kèm theo.</w:t>
      </w:r>
    </w:p>
    <w:p>
      <w:r>
        <w:t>Điều 2.  Triển khai thực hiện:</w:t>
      </w:r>
    </w:p>
    <w:p>
      <w:r>
        <w:t>1. Bộ Nông nghiệp và Phát triển nông thôn căn cứ kế hoạch đầu tư công trung hạn vốn ngân sách trung ương giai đoạn 2021 - 2025 được điều chỉnh, danh mục dự án và mức vốn ngân sách trung ương trong kế hoạch đầu tư công trung hạn giai đoạn 2021 - 2025 được giao tại Điều 1 Quyết định này:</w:t>
      </w:r>
    </w:p>
    <w:p>
      <w:r>
        <w:t>a) Thông báo hoặc quyết định giao kế hoạch đầu tư công trung hạn vốn ngân sách trung ương giai đoạn 2021 - 2025 cho các cơ quan, đơn vị trực thuộc, bảo đảm theo đúng quy định của pháp luật về đầu tư công, các Nghị quyết của Quốc hội, đúng mục đích, hiệu quả.</w:t>
      </w:r>
    </w:p>
    <w:p>
      <w:r>
        <w:t>b) Có trách nhiệm hoàn thành các nhiệm vụ, dự án điều chỉnh giảm kế hoạch đầu tư công trung hạn vốn ngân sách trung ương giai đoạn 2021 - 2025, bảo đảm đúng thời gian theo quy định của Luật Đầu tư công; không đề xuất cấp có thẩm quyền bổ sung thêm vốn ngân sách trung ương cho các nhiệm vụ, dự án đã điều chỉnh giảm kế hoạch đầu tư công trung hạn giai đoạn 2021 - 2025.</w:t>
      </w:r>
    </w:p>
    <w:p>
      <w:r>
        <w:t>c)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r>
        <w:t>2. Các Bộ: Nông nghiệp và Phát triển nông thôn, Giao thông vận tải theo chức năng, nhiệm vụ được giao chịu trách nhiệm về việc đảm bảo tổng mức đầu tư của 02 dự án của Bộ Nông nghiệp và Phát triển nông thôn phù hợp với tổng mức đầu tư của Dự án thành phần 1 theo Quyết định điều chỉnh Quyết định số 1777/QĐ-TTg ngày 11 tháng 11 năm 2020 của Thủ tướng Chính phủ.</w:t>
      </w:r>
    </w:p>
    <w:p>
      <w:r>
        <w:t>3.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theo dõi, kiểm tra việc thực hiện Quyết định này.</w:t>
      </w:r>
    </w:p>
    <w:p>
      <w:r>
        <w:t>Điều 3.  Thời hạn báo cáo kết quả thực hiện và giải ngân kế hoạch đầu tư công trung hạn giai đoạn 2021 - 2025.</w:t>
      </w:r>
    </w:p>
    <w:p>
      <w:r>
        <w:t>1. Báo cáo việc thông báo hoặc quyết định giao kế hoạch đầu tư công trung hạn vốn ngân sách trung ương giai đoạn 2021 - 2025 cho các cơ quan, đơn vị trực thuộc về Bộ Kế hoạch và Đầu tư, Bộ Tài chính trước ngày 15 tháng 02 năm 2025.</w:t>
      </w:r>
    </w:p>
    <w:p>
      <w:r>
        <w:t>2. Thời gian thực hiện và giải ngân kế hoạch đầu tư công trung hạn giai đoạn 2021 - 2025 thực hiện theo quy định của Luật Đầu tư công và các quy định pháp luật có liên quan.</w:t>
      </w:r>
    </w:p>
    <w:p>
      <w:r>
        <w:t>Điều 4.  Quyết định này có hiệu lực thi hành kể từ ngày ký.</w:t>
      </w:r>
    </w:p>
    <w:p>
      <w:r>
        <w:t>Điều 5.  Các Bộ trưởng: Bộ Nông nghiệp và Phát triển nông thôn, Giao thông vận tải, Bộ Kế hoạch và Đầu tư, Bộ Tài chính và Thủ trưởng các cơ quan liên quan được giao, điều chỉnh kế hoạch đầu tư công trung hạn vốn ngân sách trung ương giai đoạn 2021 - 2025 chịu trách nhiệm thi hành Quyết định này./.</w:t>
      </w:r>
    </w:p>
    <w:p>
      <w:r>
        <w:t>Nơi nhận:</w:t>
      </w:r>
    </w:p>
    <w:p>
      <w:r>
        <w:t>- Như Điều 5;</w:t>
      </w:r>
    </w:p>
    <w:p>
      <w:r>
        <w:t>- Thủ tướng, các PTTgCP;</w:t>
      </w:r>
    </w:p>
    <w:p>
      <w:r>
        <w:t>- Các Bộ: KHĐT, TC;</w:t>
      </w:r>
    </w:p>
    <w:p>
      <w:r>
        <w:t>- Kiểm toán Nhà nước;</w:t>
      </w:r>
    </w:p>
    <w:p>
      <w:r>
        <w:t>- VPCP: BTCN, các PCN, Trợ lý TTg, TGĐ Cổng TTBT, các Vụ: TH, TKBT, NN, CN;</w:t>
      </w:r>
    </w:p>
    <w:p>
      <w:r>
        <w:t>- Lưu: Văn thư, KTTH (2b)</w:t>
      </w:r>
    </w:p>
    <w:p>
      <w:r>
        <w:t>KT. THỦ TƯỚNG</w:t>
      </w:r>
    </w:p>
    <w:p>
      <w:r>
        <w:t>PHÓ THỦ TƯỚNG</w:t>
      </w:r>
    </w:p>
    <w:p>
      <w:r>
        <w:t>Nguyễn Hòa Bình</w:t>
      </w:r>
    </w:p>
    <w:p>
      <w:r>
        <w:t>PHỤ LỤC</w:t>
      </w:r>
    </w:p>
    <w:p>
      <w:r>
        <w:t>ĐIỀU CHỈNH KẾ HOẠCH ĐẦU TƯ CÔNG TRUNG HẠN VỐN NGÂN SÁCH TRUNG ƯƠNG (VỐN TRONG NƯỚC) GIAI ĐOẠN 2021 - 2025</w:t>
      </w:r>
    </w:p>
    <w:p>
      <w:r>
        <w:t>(Kèm theo Quyết định số 237/QĐ-TTg ngày 27 tháng 01 năm 2025 của Thủ tướng Chính phủ)</w:t>
      </w:r>
    </w:p>
    <w:p>
      <w:r>
        <w:t>Đơn vị: Triệu đồng</w:t>
      </w:r>
    </w:p>
    <w:p>
      <w:r>
        <w:t>STT</w:t>
      </w:r>
    </w:p>
    <w:p>
      <w:r>
        <w:t>Mã dự án</w:t>
      </w:r>
    </w:p>
    <w:p>
      <w:r>
        <w:t>Danh mục dự án</w:t>
      </w:r>
    </w:p>
    <w:p>
      <w:r>
        <w:t>Quyết định đầu tư/ Quyết định chủ trương đầu tư</w:t>
      </w:r>
    </w:p>
    <w:p>
      <w:r>
        <w:t>Kế hoạch đầu tư công trung hạn vốn NSTW giai đoạn 2021-2025 đã được Thủ tướng Chính phủ giao</w:t>
      </w:r>
    </w:p>
    <w:p>
      <w:r>
        <w:t>Điều chỉnh, bổ sung kế hoạch đầu tư công trung hạn vốn NSTW giai đoạn 2021-2025</w:t>
      </w:r>
    </w:p>
    <w:p>
      <w:r>
        <w:t>Kế hoạch đầu tư công trung hạn vốn NSTW giai đoạn 2021-2025 của dự án sau khi được điều chỉnh</w:t>
      </w:r>
    </w:p>
    <w:p>
      <w:r>
        <w:t>Số quyết định; ngày, tháng, năm ban hành</w:t>
      </w:r>
    </w:p>
    <w:p>
      <w:r>
        <w:t>TMĐT</w:t>
      </w:r>
    </w:p>
    <w:p>
      <w:r>
        <w:t>Điều chỉnh giảm</w:t>
      </w:r>
    </w:p>
    <w:p>
      <w:r>
        <w:t>Điều chỉnh tăng</w:t>
      </w:r>
    </w:p>
    <w:p>
      <w:r>
        <w:t>Tổng số (tất cả các nguồn vốn)</w:t>
      </w:r>
    </w:p>
    <w:p>
      <w:r>
        <w:t>Trong đó: NSTW</w:t>
      </w:r>
    </w:p>
    <w:p>
      <w:r>
        <w:t>BỘ NÔNG NGHIỆP VÀ PHÁT TRIỂN NÔNG THÔN</w:t>
      </w:r>
    </w:p>
    <w:p>
      <w:r>
        <w:t>Nông nghiệp, lâm nghiệp, diêm nghiệp, thủy lợi và thủy sản</w:t>
      </w:r>
    </w:p>
    <w:p>
      <w:r>
        <w:t>Dự án khởi công mới trong giai đoạn 2021-2025</w:t>
      </w:r>
    </w:p>
    <w:p>
      <w:r>
        <w:t>1</w:t>
      </w:r>
    </w:p>
    <w:p>
      <w:r>
        <w:t>212000036383</w:t>
      </w:r>
    </w:p>
    <w:p>
      <w:r>
        <w:t>Hệ thống công trình điều tiết, bổ sung nước phục vụ NTTS vùng phía nam QL1A tỉnh Bạc Liêu</w:t>
      </w:r>
    </w:p>
    <w:p>
      <w:r>
        <w:t>3226 20/7/2021</w:t>
      </w:r>
    </w:p>
    <w:p>
      <w:r>
        <w:t>1.462.500</w:t>
      </w:r>
    </w:p>
    <w:p>
      <w:r>
        <w:t>1.462.500</w:t>
      </w:r>
    </w:p>
    <w:p>
      <w:r>
        <w:t>700.000</w:t>
      </w:r>
    </w:p>
    <w:p>
      <w:r>
        <w:t>60.000</w:t>
      </w:r>
    </w:p>
    <w:p>
      <w:r>
        <w:t>640.000</w:t>
      </w:r>
    </w:p>
    <w:p>
      <w:r>
        <w:t>Hoạt động của các cơ quan quản lý nhà nước, đơn vị sự nghiệp công lập, tổ chức chính trị và các tổ chức chính trị - xã hội</w:t>
      </w:r>
    </w:p>
    <w:p>
      <w:r>
        <w:t>Dự án khởi công mới trong giai đoạn 2021-2025</w:t>
      </w:r>
    </w:p>
    <w:p>
      <w:r>
        <w:t>2</w:t>
      </w:r>
    </w:p>
    <w:p>
      <w:r>
        <w:t>262000004106</w:t>
      </w:r>
    </w:p>
    <w:p>
      <w:r>
        <w:t>Xây dựng Trạm Kiểm dịch thực vật sân bay quốc tế Long Thành</w:t>
      </w:r>
    </w:p>
    <w:p>
      <w:r>
        <w:t>4492/QĐ-BNN-KH ngày 18/12/2024</w:t>
      </w:r>
    </w:p>
    <w:p>
      <w:r>
        <w:t>25.000</w:t>
      </w:r>
    </w:p>
    <w:p>
      <w:r>
        <w:t>25.000</w:t>
      </w:r>
    </w:p>
    <w:p>
      <w:r>
        <w:t>25.000</w:t>
      </w:r>
    </w:p>
    <w:p>
      <w:r>
        <w:t>25.000</w:t>
      </w:r>
    </w:p>
    <w:p>
      <w:r>
        <w:t>3</w:t>
      </w:r>
    </w:p>
    <w:p>
      <w:r>
        <w:t>262000004107</w:t>
      </w:r>
    </w:p>
    <w:p>
      <w:r>
        <w:t>Xây dựng Trạm Kiểm dịch động vật sân bay quốc tế Long Thành</w:t>
      </w:r>
    </w:p>
    <w:p>
      <w:r>
        <w:t>4491/QĐ-BNN-KH ngày 18/12/2024</w:t>
      </w:r>
    </w:p>
    <w:p>
      <w:r>
        <w:t>35.000</w:t>
      </w:r>
    </w:p>
    <w:p>
      <w:r>
        <w:t>35.000</w:t>
      </w:r>
    </w:p>
    <w:p>
      <w:r>
        <w:t>35.000</w:t>
      </w:r>
    </w:p>
    <w:p>
      <w:r>
        <w:t>35.000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