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2369/QĐ-UBND năm 2024 phê duyệt Phương án đơn giản hoá thủ tục hành chính lĩnh vực lao động, người có công và xã hội thuộc phạm vi quản lý của Ủy ban nhân dân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09/10/2024</w:t>
            </w:r>
          </w:p>
        </w:tc>
      </w:tr>
      <w:tr>
        <w:tc>
          <w:tcPr>
            <w:tcW w:type="dxa" w:w="4320"/>
          </w:tcPr>
          <w:p>
            <w:r>
              <w:t>Ngày hiệu lực</w:t>
            </w:r>
          </w:p>
        </w:tc>
        <w:tc>
          <w:tcPr>
            <w:tcW w:type="dxa" w:w="4320"/>
          </w:tcPr>
          <w:p>
            <w:r>
              <w:t>09/10/2024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2369/QĐ-UBND</w:t>
      </w:r>
    </w:p>
    <w:p>
      <w:r>
        <w:t>Quảng Nam, ngày 09 tháng 10 năm 2024</w:t>
      </w:r>
    </w:p>
    <w:p>
      <w:r>
        <w:t>QUYẾT ĐỊNH</w:t>
      </w:r>
    </w:p>
    <w:p>
      <w:r>
        <w:t>PHÊ DUYỆT PHƯƠNG ÁN ĐƠN GIẢN HOÁ THỦ TỤC HÀNH CHÍNH LĨNH VỰC LAO ĐỘNG, NGƯỜI CÓ CÔNG VÀ XÃ HỘI THUỘC PHẠM VI QUẢN LÝ CỦA UỶ BAN NHÂN DÂN TỈNH QUẢNG NAM</w:t>
      </w:r>
    </w:p>
    <w:p>
      <w:r>
        <w:t>CHỦ TỊCH 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w:t>
      </w:r>
    </w:p>
    <w:p>
      <w:r>
        <w:t>Căn cứ Quyết định số 467/QĐ-UBND ngày 05/3/2024 của Ủy ban nhân dân tỉnh Quảng Nam về việc ban hành Kế hoạch hoạt động kiểm soát thủ tục hành chính và thực hiện cơ chế một cửa, một cửa liên thông trong giải quyết thủ tục hành chính năm 2024;</w:t>
      </w:r>
    </w:p>
    <w:p>
      <w:r>
        <w:t>Theo đề nghị của Giám đốc Sở Lao động - Thương binh và Xã hội tại Tờ trình số 183/TTr-LĐTBXH ngày 30/9/2024.</w:t>
      </w:r>
    </w:p>
    <w:p>
      <w:r>
        <w:t>QUYẾT ĐỊNH:</w:t>
      </w:r>
    </w:p>
    <w:p>
      <w:r>
        <w:t>Điều 1 . Phê duyệt Phương án đơn giản hoá thủ tục hành chính lĩnh vực lao động, người có công và xã hội thuộc phạm vi quản lý của Ủy ban nhân dân tỉnh Quảng Nam.</w:t>
      </w:r>
    </w:p>
    <w:p>
      <w:r>
        <w:t>( Chi tiết tại Phụ lục kèm theo )</w:t>
      </w:r>
    </w:p>
    <w:p>
      <w:r>
        <w:t>Điều 2.  Giao Sở Lao động - Thương binh và Xã hội</w:t>
      </w:r>
    </w:p>
    <w:p>
      <w:r>
        <w:t>1. Ban hành văn bản thực thi Phương án đơn giản hoá, sáng kiến cải cách thủ tục hành chính thuộc thẩm quyền của Sở Lao động - Thương binh và Xã hội.</w:t>
      </w:r>
    </w:p>
    <w:p>
      <w:r>
        <w:t>2. Xây dựng dự thảo văn bản thực thi phương án đơn giản hoá, sáng kiến cải cách thủ tục hành chính thuộc thẩm quyền của Ủy ban nhân dân tỉnh Quảng Nam.</w:t>
      </w:r>
    </w:p>
    <w:p>
      <w:r>
        <w:t>Điều 3.  Văn phòng Ủy ban nhân dân tỉnh có trách nhiệm kiểm tra, đôn đốc các Sở, Ban, ngành và các đơn vị có liên quan thực hiện Quyết định này.</w:t>
      </w:r>
    </w:p>
    <w:p>
      <w:r>
        <w:t>Điều 4.  Quyết định này có hiệu lực thi hành kể từ ngày ký.</w:t>
      </w:r>
    </w:p>
    <w:p>
      <w:r>
        <w:t>Điều 5.  Chánh Văn phòng Ủy ban nhân dân tỉnh; Giám đốc Sở Lao động- Thương binh và Xã hội; Thủ trưởng các Sở, Ban, ngành; Chủ tịch Ủy ban nhân dân các huyện, thị xã, thành phố và các tổ chức, cá nhân có liên quan chịu trách nhiệm thi hành Quyết định này./.</w:t>
      </w:r>
    </w:p>
    <w:p>
      <w:r>
        <w:t>Nơi nhận:</w:t>
      </w:r>
    </w:p>
    <w:p>
      <w:r>
        <w:t>- Như Điều 5;</w:t>
      </w:r>
    </w:p>
    <w:p>
      <w:r>
        <w:t>- Bộ LĐ-TB&amp;XH;</w:t>
      </w:r>
    </w:p>
    <w:p>
      <w:r>
        <w:t>- VPCP (Cục KSTTHC);</w:t>
      </w:r>
    </w:p>
    <w:p>
      <w:r>
        <w:t>- Chủ tịch, các PCT UBND tỉnh;</w:t>
      </w:r>
    </w:p>
    <w:p>
      <w:r>
        <w:t>- CPVP;</w:t>
      </w:r>
    </w:p>
    <w:p>
      <w:r>
        <w:t>- Lưu: VT, TTPVHCC, NCKS.</w:t>
      </w:r>
    </w:p>
    <w:p>
      <w:r>
        <w:t>KT. CHỦ TỊCH</w:t>
      </w:r>
    </w:p>
    <w:p>
      <w:r>
        <w:t>PHÓ CHỦ TỊCH</w:t>
      </w:r>
    </w:p>
    <w:p>
      <w:r>
        <w:t>Hồ Quang Bửu</w:t>
      </w:r>
    </w:p>
    <w:p>
      <w:r>
        <w:t>PHỤ LỤC</w:t>
      </w:r>
    </w:p>
    <w:p>
      <w:r>
        <w:t>PHƯƠNG ÁN ĐƠN GIẢN HÓA THỦ TỤC HÀNH CHÍNH LĨNH VỰC LAO ĐỘNG, NGƯỜI CÓ CÔNG VÀ XÃ HỘI</w:t>
      </w:r>
    </w:p>
    <w:p>
      <w:r>
        <w:t>(Ban hành kèm theo Quyết định số 2369/QĐ-UBND ngày 09/10/2024 của Chủ tịch Ủy ban nhân dân tỉnh Quảng Nam)</w:t>
      </w:r>
    </w:p>
    <w:p>
      <w:r>
        <w:t>1. Thủ tục Giải quyết chế độ ưu đãi đối với trường hợp tặng hoặc truy tặng danh hiệu vinh dự nhà nước “Bà mẹ Việt Nam anh hùng”</w:t>
      </w:r>
    </w:p>
    <w:p>
      <w:r>
        <w:t>a) Nội dung đơn giản hóa</w:t>
      </w:r>
    </w:p>
    <w:p>
      <w:r>
        <w:t>- Về thời gian giải quyết : rút ngắn thời gian giải quyết thủ tục hành chính (TTHC): từ 23 ngày làm việc còn 22 ngày làm việc.</w:t>
      </w:r>
    </w:p>
    <w:p>
      <w:r>
        <w:t>- Lý do:  rút ngắn thời gian giải quyết nhằm tạo điều kiện thuận lợi hơn cho tổ chức và cá nhân trong việc nộp hồ sơ: Giải quyết chế độ ưu đãi đối với trường hợp tặng hoặc truy tặng danh hiệu vinh dự nhà nước “Bà mẹ Việt Nam anh hùng”.</w:t>
      </w:r>
    </w:p>
    <w:p>
      <w:r>
        <w:t>b) Kiến nghị thực thi</w:t>
      </w:r>
    </w:p>
    <w:p>
      <w:r>
        <w:t>- Sửa đổi Điều 30 Nghị định số 131/2021/NĐ-CP ngày 30/12/2024.</w:t>
      </w:r>
    </w:p>
    <w:p>
      <w:r>
        <w:t>- Sửa đổi thời hạn giải quyết tại số thứ tự số 4, mục I, phần A của Phụ lục ban hành kèm Quyết định số 1081/QĐ-UBND ngày 22/4/2022 về việc công bố Danh mục THHC mới ban hành, bị bãi bỏ thuộc phạm vi chức năng quản lý nhà nước của Sở Lao động - Thương binh và Xã hội.</w:t>
      </w:r>
    </w:p>
    <w:p>
      <w:r>
        <w:t>- Sửa đổi thời hạn giải quyết tại số thứ tự số 01, mục III của Phụ lục ban hành kèm Quyết định số 1480/QĐ-UBND ngày 14/7/2023 của Chủ tịch Ủy ban nhân dân tỉnh.</w:t>
      </w:r>
    </w:p>
    <w:p>
      <w:r>
        <w:t>c) Lợi ích phương án đơn giản hoá: rút ngắn thời gian nhận kết quả cho người dân khi thực hiện thủ tục hành chính; tăng cường trách nhiệm của công chức trong việc thực hiện giải quyết thủ tục hành chính với quan điểm tạo điều kiện thuận lợi nhất cho người dân; tỷ lệ cắt giảm thời gian giải quyết thủ tục hành chính là 8,3% so với quy định.</w:t>
      </w:r>
    </w:p>
    <w:p>
      <w:r>
        <w:t>2. Thủ tục Báo cáo giải trình nhu cầu, thay đổi nhu cầu sử dụng người lao động nước ngoài</w:t>
      </w:r>
    </w:p>
    <w:p>
      <w:r>
        <w:t>a) Nội dung đơn giản hóa</w:t>
      </w:r>
    </w:p>
    <w:p>
      <w:r>
        <w:t>- Về thời gian giải quyết : rút ngắn thời gian giải quyết TTHC: từ 10 ngày làm việc còn 08 ngày làm việc.</w:t>
      </w:r>
    </w:p>
    <w:p>
      <w:r>
        <w:t>- Lý do:  rút ngắn thời gian giải quyết nhằm tạo điều kiện thuận lợi hơn cho tổ chức và cá nhân trong việc nộp hồ sơ “Báo cáo giải trình nhu cầu, thay đổi nhu cầu sử dụng người lao động nước ngoài”.</w:t>
      </w:r>
    </w:p>
    <w:p>
      <w:r>
        <w:t>b) Kiến nghị thực thi</w:t>
      </w:r>
    </w:p>
    <w:p>
      <w:r>
        <w:t>- Sửa đổi khoản 2, Điều 1, Nghị định số 70/2023/NĐ-CP ngày 18/9/2023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 Sửa đổi thời hạn giải quyết tại Số thứ tự 01, mục II tại Phụ lục ban hành kèm Quyết định số 22274/QĐ-UBND ngày 20/10/2023 của Chủ tịch Ủy ban nhân dân tỉnh.</w:t>
      </w:r>
    </w:p>
    <w:p>
      <w:r>
        <w:t>c) Lợi ích phương án đơn giản hoá: rút ngắn thời gian nhận kết quả cho doanh nghiệp khi thực hiện thủ tục hành chính; tăng cường trách nhiệm của công chức trong việc thực hiện giải quyết thủ tục hành chính với quan điểm tạo điều kiện thuận lợi nhất cho doanh nghiệp; tỷ lệ cắt giảm thời gian giải quyết thủ tục hành chính là 20% so với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