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2367/QĐ-UBND năm 2025 áp dụng định mức kinh tế - kỹ thuật cho hoạt động hướng dẫn, tiếp nhận, số hóa hồ sơ, trả kết quả giải quyết thủ tục hành chính do doanh nghiệp cung ứng dịch vụ bưu chính công ích thực hiện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2367/QĐ-UBND</w:t>
      </w:r>
    </w:p>
    <w:p>
      <w:r>
        <w:t>Gia Lai, ngày 24 tháng 10 năm 2025</w:t>
      </w:r>
    </w:p>
    <w:p>
      <w:r>
        <w:t>QUYẾT ĐỊNH</w:t>
      </w:r>
    </w:p>
    <w:p>
      <w:r>
        <w:t>ÁP DỤNG ĐỊNH MỨC KINH TẾ - KỸ THUẬT CHO HOẠT ĐỘNG HƯỚNG DẪN, TIẾP NHẬN, SỐ HÓA HỒ SƠ, TRẢ KẾT QUẢ GIẢI QUYẾT THỦ TỤC HÀNH CHÍNH DO DOANH NGHIỆP CUNG ỨNG DỊCH VỤ BƯU CHÍNH CÔNG ÍCH THỰC HIỆN TRÊN ĐỊA BÀN TỈNH GIA LAI</w:t>
      </w:r>
    </w:p>
    <w:p>
      <w:r>
        <w:t>ỦY BAN NHÂN DÂN TỈNH GIA LAI</w:t>
      </w:r>
    </w:p>
    <w:p>
      <w:r>
        <w:t>Căn cứ Luật Tổ chức chính quyền địa phương ngày 16 tháng 6 năm 2025;</w:t>
      </w:r>
    </w:p>
    <w:p>
      <w:r>
        <w:t>Căn cứ Quyết định số 468/QĐ-TTg ngày 27 tháng 3 năm 2021 của Thủ tướng Chính phủ phê duyệt Đề án đổi mới việc thực hiện cơ chế một cửa, một cửa liên thông trong giải quyết thủ tục hành chính;</w:t>
      </w:r>
    </w:p>
    <w:p>
      <w:r>
        <w:t>Căn cứ Quyết định số 2133/QĐ-BTTTT ngày 05 tháng 12 năm 2024 của Bộ trưởng Bộ Thông tin và Truyền thông ban hành định mức kinh tế - kỹ thuật hoạt động hướng dẫn, tiếp nhận, số hóa hồ sơ, trả kết quả giải quyết thủ tục hành chính tại bộ, cơ quan ngang bộ, địa phương do doanh nghiệp cung ứng dịch vụ bưu chính công ích thực hiện;</w:t>
      </w:r>
    </w:p>
    <w:p>
      <w:r>
        <w:t>Căn cứ Văn bản số 4012/BKHCN-KHTC ngày 19 tháng 8 năm 2025 của Bộ Khoa học và Công nghệ về việc áp dụng định mức kinh tế - kỹ thuật theo Quyết định số 2133/QĐ-BTTTT ngày 05 tháng 12 năm 2024 khi thực hiện sắp xếp tổ chức bộ máy nhà nước;</w:t>
      </w:r>
    </w:p>
    <w:p>
      <w:r>
        <w:t>Theo đề nghị của Giám đốc Sở Khoa học và Công nghệ tại Tờ trình số   106/TTr-SKHCN ngày 30 tháng 9 năm 2025.</w:t>
      </w:r>
    </w:p>
    <w:p>
      <w:r>
        <w:t>QUYẾT ĐỊNH:</w:t>
      </w:r>
    </w:p>
    <w:p>
      <w:r>
        <w:t>Điều 1.  Tiếp tục thực hiện Quyết định số 1034/QĐ-UBND ngày 25 tháng 3 năm 2025 của Ủy ban nhân dân tỉnh Bình Định (cũ) để áp dụng định mức kinh tế - kỹ thuật cho hoạt động hướng dẫn, tiếp nhận, số hóa hồ sơ, trả kết quả giải quyết thủ tục hành chính do doanh nghiệp cung ứng dịch vụ bưu chính công ích thực hiện trên địa bàn tỉnh Gia Lai (sau sáp nhập).</w:t>
      </w:r>
    </w:p>
    <w:p>
      <w:r>
        <w:t>Điều 2. Điều khoản thi hành</w:t>
      </w:r>
    </w:p>
    <w:p>
      <w:r>
        <w:t>1. Quyết định này có hiệu lực kể từ ngày ký.</w:t>
      </w:r>
    </w:p>
    <w:p>
      <w:r>
        <w:t>2. Giao Sở Khoa học và Công nghệ chủ trì, phối hợp Văn phòng UBND tỉnh thực hiện hướng dẫn việc áp dụng định mức kinh tế - kỹ thuật theo Quyết định số 2133/QĐ-BTTTT ngày 05 tháng 12 năm 2024 của Bộ trưởng Bộ Thông tin và Truyền thông về ban hành định mức kinh tế - kỹ thuật hoạt động hướng dẫn, tiếp nhận, số hóa hồ sơ, trả kết quả giải quyết thủ tục hành chính tại bộ, cơ quan ngang bộ, địa phương do doanh nghiệp cung ứng dịch vụ bưu chính công ích thực hiện sau sắp xếp tổ chức bộ máy nhà nước.</w:t>
      </w:r>
    </w:p>
    <w:p>
      <w:r>
        <w:t>Điều 3.  Chánh Văn phòng Ủy ban nhân dân tỉnh; Giám đốc các sở: Tài chính, Khoa học và Công nghệ; Chủ tịch Ủy ban nhân dân các xã, phường và các cơ quan, đơn vị, tổ chức, cá nhân có liên quan chịu trách nhiệm thi hành Quyết định này./.</w:t>
      </w:r>
    </w:p>
    <w:p>
      <w:r>
        <w:t>Nơi nhận:</w:t>
      </w:r>
    </w:p>
    <w:p>
      <w:r>
        <w:t>Như Điều 3;</w:t>
      </w:r>
    </w:p>
    <w:p>
      <w:r>
        <w:t>- Bộ Khoa học và Công nghệ  (báo cáo);</w:t>
      </w:r>
    </w:p>
    <w:p>
      <w:r>
        <w:t>- CT, các PCT UBND tỉnh;</w:t>
      </w:r>
    </w:p>
    <w:p>
      <w:r>
        <w:t>- Các sở, ban, ngành;</w:t>
      </w:r>
    </w:p>
    <w:p>
      <w:r>
        <w:t>- LĐVP UBND tỉnh;</w:t>
      </w:r>
    </w:p>
    <w:p>
      <w:r>
        <w:t>- UBND các xã, phường;</w:t>
      </w:r>
    </w:p>
    <w:p>
      <w:r>
        <w:t>- Lưu: VT, PVHCC, KGVX.</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