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2367/QĐ-UBND năm 2024 công bố danh mục thủ tục hành chính trịển khai thí điểm đăng ký hẹn giờ tiếp nhận thủ tục hành chính tại Trung tâm Phục vụ hành chính công tỉnh và hẹn giờ tiếp nhận, trả kết quả thủ tục hành chính tại nhà qua dịch vụ bưu chính công ích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2367/QĐ-UBND</w:t>
      </w:r>
    </w:p>
    <w:p>
      <w:r>
        <w:t>Quảng Trị, ngày 02 tháng 10 năm 2024</w:t>
      </w:r>
    </w:p>
    <w:p>
      <w:r>
        <w:t>QUYẾT ĐỊNH</w:t>
      </w:r>
    </w:p>
    <w:p>
      <w:r>
        <w:t>CÔNG BỐ DANH MỤC THỦ TỤC HÀNH CHÍNH TRỊỂN KHAI THÍ ĐIỂM ĐĂNG KÝ HẸN GIỜ TIẾP NHẬN THỦ TỤC HÀNH CHÍNH TẠI TRUNG TÂM PHỤC VỤ HÀNH CHÍNH CÔNG TỈNH VÀ HẸN GIỜ TIẾP NHẬN, TRẢ KẾT QUẢ THỦ TỤC HÀNH CHÍNH TẠI NHÀ QUA DỊCH VỤ BƯU CHÍNH CÔNG ÍCH TRÊN ĐỊA BÀN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w:t>
      </w:r>
    </w:p>
    <w:p>
      <w:r>
        <w:t>Căn cứ Nghị định số 45/2020/NĐ-CP ngày 08/4/2020 của Chính phủ về thực hiện thủ tục hành chính trên môi trường điện tử;</w:t>
      </w:r>
    </w:p>
    <w:p>
      <w:r>
        <w:t>Căn cứ Nghị định số 42/2022/NĐ-CP ngày 24/6/2020 của Chính phủ quy định về việc cung cấp thông tin và dịch vụ công trực tuyến của cơ quan nhà nước trên môi trường mạng;</w:t>
      </w:r>
    </w:p>
    <w:p>
      <w:r>
        <w:t>Căn cứ Quyết định số 1274/QĐ-UBND ngày 19/6/2023 của UBND tỉnh về việc phê duyệt danh mục nhiệm vụ khoa học và công nghệ cấp tỉnh (lần 1 năm 2023); Quyết định số 1793/QĐ-UBND ngày 11/8/2023 của UBND tỉnh điều chỉnh danh mục nhiệm vụ khoa học và công nghệ cấp tỉnh và Quyết định số 3280/QĐ-UBND ngày 28/12/2023 của UBND tỉnh Quảng Trị về việc phê duyệt đề tài:“Ứng dụng Công nghệ thông tin xây dựng phần mềm ứng dụng nhằm nâng cao chất lượng phục vụ người dân và doanh nghiệp trong tiếp nhận và trả kết quả thủ tục hành chính”</w:t>
      </w:r>
    </w:p>
    <w:p>
      <w:r>
        <w:t>Theo đề nghị của Văn phòng UBND tỉnh tại tờ Trình số 2221/TTr-VP ngày 17/9/2024.</w:t>
      </w:r>
    </w:p>
    <w:p>
      <w:r>
        <w:t>QUYẾT ĐỊNH:</w:t>
      </w:r>
    </w:p>
    <w:p>
      <w:r>
        <w:t>Điều 1.  Công bố kèm theo Quyết định này danh mục thủ tục hành chính trịển khai thí điểm đăng ký hẹn giờ tiếp nhận thủ tục hành chính tại Trung tâm Phục vụ hành chính công tỉnh và hẹn giờ tiếp nhận, trả kết quả thủ tục hành chính tại nhà qua dịch vụ bưu chính công ích trên địa bàn tỉnh Quảng Trị (Có phụ lục kèm theo).</w:t>
      </w:r>
    </w:p>
    <w:p>
      <w:r>
        <w:t>Điều 2.  Giao Văn phòng UBND tỉnh chủ trì, phối hợp với các cơ quan, đơn vị có liên quan triển khai thực hiện có hiệu quả, đảm bảo hoàn thành mục tiêu và yêu cầu của đề tài.</w:t>
      </w:r>
    </w:p>
    <w:p>
      <w:r>
        <w:t>Điều 3.  Quyết định này có hiệu lực kể từ ngày ký ban hành.</w:t>
      </w:r>
    </w:p>
    <w:p>
      <w:r>
        <w:t>Chánh Văn phòng UBND tỉnh, Giám đốc Trung tâm Phục vụ hành chính công tỉnh, Giám đốc các sở, Thủ trưởng các cơ quan thuộc UBND tỉnh và các tổ chức, cá nhân liên quan chiu trách nhiệm thi hành Quyết định này./.</w:t>
      </w:r>
    </w:p>
    <w:p>
      <w:r>
        <w:t>Nơi nhận:</w:t>
      </w:r>
    </w:p>
    <w:p>
      <w:r>
        <w:t>- Như Điều 3;</w:t>
      </w:r>
    </w:p>
    <w:p>
      <w:r>
        <w:t>- Chủ tịch, các PCT UBND tỉnh;</w:t>
      </w:r>
    </w:p>
    <w:p>
      <w:r>
        <w:t>- Bưu điện tỉnh;</w:t>
      </w:r>
    </w:p>
    <w:p>
      <w:r>
        <w:t>- TTPVHCC tỉnh;</w:t>
      </w:r>
    </w:p>
    <w:p>
      <w:r>
        <w:t>- Lưu: VT, NCY.</w:t>
      </w:r>
    </w:p>
    <w:p>
      <w:r>
        <w:t>KT. CHỦ TỊCH</w:t>
      </w:r>
    </w:p>
    <w:p>
      <w:r>
        <w:t>PHÓ CHỦ TỊCH</w:t>
      </w:r>
    </w:p>
    <w:p>
      <w:r>
        <w:t>Lê Đức Tiến</w:t>
      </w:r>
    </w:p>
    <w:p>
      <w:r>
        <w:t>DANH MỤC</w:t>
      </w:r>
    </w:p>
    <w:p>
      <w:r>
        <w:t>THỦ TỤC HÀNH CHÍNH ĐÁP ỨNG ĐIỀU KIỆN TRIỂN KHAI THÍ ĐIỂM THỰC HIỆN ĐĂNG KÝ GIẢI QUYẾT THỦ TỤC HÀNH CHÍNH THEO GIỜ, HẸN GIỜ HƯỚNG DẪN KÊ KHAI, TIẾP NHẬN, TRẢ KẾT QUẢ THỦ TỤC HÀNH CHÍNH TẠI NHÀ QUA DỊCH VỤ BƯU CHÍNH CÔNG ÍCH TẠI TRUNG TÂM PHỤC VỤ HÀNH CHÍNH CÔNG TỈNH</w:t>
      </w:r>
    </w:p>
    <w:p>
      <w:r>
        <w:t>(Kèm theo Quyết định số 2367/QĐ-UBND ngày 02 tháng 10 năm 2024 của UBND tỉnh Quảng Trị)</w:t>
      </w:r>
    </w:p>
    <w:p>
      <w:r>
        <w:t>TT</w:t>
      </w:r>
    </w:p>
    <w:p>
      <w:r>
        <w:t>Mã thủ tục hành chính</w:t>
      </w:r>
    </w:p>
    <w:p>
      <w:r>
        <w:t>Tên thủ tục hành chính</w:t>
      </w:r>
    </w:p>
    <w:p>
      <w:r>
        <w:t>Ghi chú</w:t>
      </w:r>
    </w:p>
    <w:p>
      <w:r>
        <w:t>I. Công an tỉnh:</w:t>
      </w:r>
    </w:p>
    <w:p>
      <w:r>
        <w:t>1</w:t>
      </w:r>
    </w:p>
    <w:p>
      <w:r>
        <w:t>1.001247</w:t>
      </w:r>
    </w:p>
    <w:p>
      <w:r>
        <w:t>Cấp thẻ căn cước cho người từ đủ 14 tuổi trở lên</w:t>
      </w:r>
    </w:p>
    <w:p>
      <w:r>
        <w:t>2</w:t>
      </w:r>
    </w:p>
    <w:p>
      <w:r>
        <w:t>1.000889</w:t>
      </w:r>
    </w:p>
    <w:p>
      <w:r>
        <w:t>Cấp đổi thẻ căn cước</w:t>
      </w:r>
    </w:p>
    <w:p>
      <w:r>
        <w:t>3</w:t>
      </w:r>
    </w:p>
    <w:p>
      <w:r>
        <w:t>1.000757</w:t>
      </w:r>
    </w:p>
    <w:p>
      <w:r>
        <w:t>Cấp lại thẻ căn cước</w:t>
      </w:r>
    </w:p>
    <w:p>
      <w:r>
        <w:t>II. Sở Văn hóa Thể thao &amp; Du lịch</w:t>
      </w:r>
    </w:p>
    <w:p>
      <w:r>
        <w:t>1</w:t>
      </w:r>
    </w:p>
    <w:p>
      <w:r>
        <w:t>1.001432.000.00.00.H50</w:t>
      </w:r>
    </w:p>
    <w:p>
      <w:r>
        <w:t>Thủ tục cấp đổi thẻ hướng dẫn viên du lịch quốc tế, thẻ hướng dẫn viên du lịch nội địa</w:t>
      </w:r>
    </w:p>
    <w:p>
      <w:r>
        <w:t>2</w:t>
      </w:r>
    </w:p>
    <w:p>
      <w:r>
        <w:t>1.004628.000.00.00.H50</w:t>
      </w:r>
    </w:p>
    <w:p>
      <w:r>
        <w:t>Thủ tục cấp thẻ hướng dẫn viên du lịch quốc tế</w:t>
      </w:r>
    </w:p>
    <w:p>
      <w:r>
        <w:t>3</w:t>
      </w:r>
    </w:p>
    <w:p>
      <w:r>
        <w:t>1.009397.000.00.00.H50</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III. Sở Kế hoạch &amp; Đầu tư:</w:t>
      </w:r>
    </w:p>
    <w:p>
      <w:r>
        <w:t>1</w:t>
      </w:r>
    </w:p>
    <w:p>
      <w:r>
        <w:t>2.002029.000.00.00.H50</w:t>
      </w:r>
    </w:p>
    <w:p>
      <w:r>
        <w:t>Thông báo tạm ngừng kinh doanh, tiếp tục kinh doanh trước thời hạn đã thông báo (doanh nghiệp, chi nhánh, văn phòng đại diện, địa điểm kinh doanh)</w:t>
      </w:r>
    </w:p>
    <w:p>
      <w:r>
        <w:t>2</w:t>
      </w:r>
    </w:p>
    <w:p>
      <w:r>
        <w:t>2.002023.000.00.00.H50</w:t>
      </w:r>
    </w:p>
    <w:p>
      <w:r>
        <w:t>Giải thể doanh nghiệp</w:t>
      </w:r>
    </w:p>
    <w:p>
      <w:r>
        <w:t>3</w:t>
      </w:r>
    </w:p>
    <w:p>
      <w:r>
        <w:t>2.001583.000.00.00.H50</w:t>
      </w:r>
    </w:p>
    <w:p>
      <w:r>
        <w:t>Đăng ký thành lập công ty TNHH một thành viên</w:t>
      </w:r>
    </w:p>
    <w:p>
      <w:r>
        <w:t>4</w:t>
      </w:r>
    </w:p>
    <w:p>
      <w:r>
        <w:t>1.009645.000.00.00.H50</w:t>
      </w:r>
    </w:p>
    <w:p>
      <w:r>
        <w:t>Chấp thuận chủ trương đầu tư của UBND cấp tỉnh</w:t>
      </w:r>
    </w:p>
    <w:p>
      <w:r>
        <w:t>5</w:t>
      </w:r>
    </w:p>
    <w:p>
      <w:r>
        <w:t>1.009646.000.00.00.H50</w:t>
      </w:r>
    </w:p>
    <w:p>
      <w:r>
        <w:t>Điều chỉnh dự án đầu tư thuộc thẩm quyền chấp thuận chủ trương đầu tư của UBND cấp tỉnh</w:t>
      </w:r>
    </w:p>
    <w:p>
      <w:r>
        <w:t>IV. Sở Giáo dục &amp; Đào tạo:</w:t>
      </w:r>
    </w:p>
    <w:p>
      <w:r>
        <w:t>1</w:t>
      </w:r>
    </w:p>
    <w:p>
      <w:r>
        <w:t>1.005092.000.00.00.H50</w:t>
      </w:r>
    </w:p>
    <w:p>
      <w:r>
        <w:t>Cấp bản sao văn bằng, chứng chỉ từ sổ gốc</w:t>
      </w:r>
    </w:p>
    <w:p>
      <w:r>
        <w:t>2</w:t>
      </w:r>
    </w:p>
    <w:p>
      <w:r>
        <w:t>1.005049.000.00.00.H50</w:t>
      </w:r>
    </w:p>
    <w:p>
      <w:r>
        <w:t>Cho phép trung tâm ngoại ngữ, tin học hoạt động giáo dục</w:t>
      </w:r>
    </w:p>
    <w:p>
      <w:r>
        <w:t>V. Sở Lao động Thương binh &amp; Xã hội:</w:t>
      </w:r>
    </w:p>
    <w:p>
      <w:r>
        <w:t>1</w:t>
      </w:r>
    </w:p>
    <w:p>
      <w:r>
        <w:t>1.000105.000.00.00.H50</w:t>
      </w:r>
    </w:p>
    <w:p>
      <w:r>
        <w:t>Báo cáo giải trình nhu cầu, thay đổi nhu cầu sử dụng người lao động nước ngoài</w:t>
      </w:r>
    </w:p>
    <w:p>
      <w:r>
        <w:t>VI. Ban Quản lý Khu kinh tế:</w:t>
      </w:r>
    </w:p>
    <w:p>
      <w:r>
        <w:t>1</w:t>
      </w:r>
    </w:p>
    <w:p>
      <w:r>
        <w:t>1.009757.000.00.00.H50</w:t>
      </w:r>
    </w:p>
    <w:p>
      <w:r>
        <w:t>Thủ tục điều chỉnh dự án đầu tư thuộc thẩm quyền chấp thuận chủ trương đầu tư của Ủy ban nhân dân cấp tỉnh</w:t>
      </w:r>
    </w:p>
    <w:p>
      <w:r>
        <w:t>2</w:t>
      </w:r>
    </w:p>
    <w:p>
      <w:r>
        <w:t>1.009760.000.00.00.H50</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3</w:t>
      </w:r>
    </w:p>
    <w:p>
      <w:r>
        <w:t>1.009748.000.00.00.H50</w:t>
      </w:r>
    </w:p>
    <w:p>
      <w:r>
        <w:t>Thủ tục chấp thuận chủ trương đầu tư của Ban Quản lý quy định tại khoản 7 Điều 33 Nghị định số 31/2021/NĐ-CP</w:t>
      </w:r>
    </w:p>
    <w:p>
      <w:r>
        <w:t>VII. Sở Thông tin &amp; Truyền thông:</w:t>
      </w:r>
    </w:p>
    <w:p>
      <w:r>
        <w:t>1</w:t>
      </w:r>
    </w:p>
    <w:p>
      <w:r>
        <w:t>1.003868.000.00.00.H50</w:t>
      </w:r>
    </w:p>
    <w:p>
      <w:r>
        <w:t>Cấp giấy phép xuất bản tài liệu không kinh doanh (địa phương)</w:t>
      </w:r>
    </w:p>
    <w:p>
      <w:r>
        <w:t>2</w:t>
      </w:r>
    </w:p>
    <w:p>
      <w:r>
        <w:t>1.009374.000.00.00.H50</w:t>
      </w:r>
    </w:p>
    <w:p>
      <w:r>
        <w:t>Cấp giấy phép xuất bản bản tin (địa phương)</w:t>
      </w:r>
    </w:p>
    <w:p>
      <w:r>
        <w:t>VIII. Sở Y tế:</w:t>
      </w:r>
    </w:p>
    <w:p>
      <w:r>
        <w:t>1</w:t>
      </w:r>
    </w:p>
    <w:p>
      <w:r>
        <w:t>1.002706.000.00.00.H50</w:t>
      </w:r>
    </w:p>
    <w:p>
      <w:r>
        <w:t>Khám giám định thương tật lần đầu do tai nạn lao động</w:t>
      </w:r>
    </w:p>
    <w:p>
      <w:r>
        <w:t>2</w:t>
      </w:r>
    </w:p>
    <w:p>
      <w:r>
        <w:t>1.004616.000.00.00.H50</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3</w:t>
      </w:r>
    </w:p>
    <w:p>
      <w:r>
        <w:t>1.004596.000.00.00.H50</w:t>
      </w:r>
    </w:p>
    <w:p>
      <w:r>
        <w:t>Điều chỉnh nội dung Chứng chỉ hành nghề dược theo hình thức xét hồ sơ</w:t>
      </w:r>
    </w:p>
    <w:p>
      <w:r>
        <w:t>4</w:t>
      </w:r>
    </w:p>
    <w:p>
      <w:r>
        <w:t>1.012289.H50</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5</w:t>
      </w:r>
    </w:p>
    <w:p>
      <w:r>
        <w:t>1.012278.H50</w:t>
      </w:r>
    </w:p>
    <w:p>
      <w:r>
        <w:t>Cấp mới giấy phép hoạt động khám bệnh, chữa bệnh.</w:t>
      </w:r>
    </w:p>
    <w:p>
      <w:r>
        <w:t>IX. Sở Xây dựng:</w:t>
      </w:r>
    </w:p>
    <w:p>
      <w:r>
        <w:t>1</w:t>
      </w:r>
    </w:p>
    <w:p>
      <w:r>
        <w:t>1.002572.000.00.00.H50</w:t>
      </w:r>
    </w:p>
    <w:p>
      <w:r>
        <w:t>Cấp mới chứng chỉ hành nghề môi giới bất động sản</w:t>
      </w:r>
    </w:p>
    <w:p>
      <w:r>
        <w:t>2</w:t>
      </w:r>
    </w:p>
    <w:p>
      <w:r>
        <w:t>1.009982.000.00.00.H50</w:t>
      </w:r>
    </w:p>
    <w:p>
      <w:r>
        <w:t>Cấp chứng chỉ hành nghề hoạt động xây dựng lần đầu hạng II, III</w:t>
      </w:r>
    </w:p>
    <w:p>
      <w:r>
        <w:t>3</w:t>
      </w:r>
    </w:p>
    <w:p>
      <w:r>
        <w:t>1.009928.000.00.00.H50</w:t>
      </w:r>
    </w:p>
    <w:p>
      <w:r>
        <w:t>Cấp gia hạn chứng chỉ hành nghề hoạt động xây dựng hạng II, III</w:t>
      </w:r>
    </w:p>
    <w:p>
      <w:r>
        <w:t>4</w:t>
      </w:r>
    </w:p>
    <w:p>
      <w:r>
        <w:t>1.009988.000.00.00.H50</w:t>
      </w:r>
    </w:p>
    <w:p>
      <w:r>
        <w:t>Cấp chứng chỉ năng lực hoạt động xây dựng lần đầu hạng II, hạng III</w:t>
      </w:r>
    </w:p>
    <w:p>
      <w:r>
        <w:t>X. Sở Khoa học &amp; Công nghệ:</w:t>
      </w:r>
    </w:p>
    <w:p>
      <w:r>
        <w:t>1</w:t>
      </w:r>
    </w:p>
    <w:p>
      <w:r>
        <w:t>1.011818.H50</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TW.</w:t>
      </w:r>
    </w:p>
    <w:p>
      <w:r>
        <w:t>2</w:t>
      </w:r>
    </w:p>
    <w:p>
      <w:r>
        <w:t>1.001747.000.00.00.H50</w:t>
      </w:r>
    </w:p>
    <w:p>
      <w:r>
        <w:t>Thay đổi, bổ sung nội dung Giấy chứng nhận đăng ký hoạt động của tổ chức khoa học và công nghệ.</w:t>
      </w:r>
    </w:p>
    <w:p>
      <w:r>
        <w:t>XI. Sở Giao thông vận tải:</w:t>
      </w:r>
    </w:p>
    <w:p>
      <w:r>
        <w:t>1</w:t>
      </w:r>
    </w:p>
    <w:p>
      <w:r>
        <w:t>1.002796.000.00.00.H50</w:t>
      </w:r>
    </w:p>
    <w:p>
      <w:r>
        <w:t>Đổi Giấy phép lái xe hoặc bằng lái xe của nước ngoài cấp</w:t>
      </w:r>
    </w:p>
    <w:p>
      <w:r>
        <w:t>2</w:t>
      </w:r>
    </w:p>
    <w:p>
      <w:r>
        <w:t>1.002030.000.00.00.H50</w:t>
      </w:r>
    </w:p>
    <w:p>
      <w:r>
        <w:t>Cấp Giấy chứng nhận đăng ký, biển số xe máy chuyên dùng lần đầu</w:t>
      </w:r>
    </w:p>
    <w:p>
      <w:r>
        <w:t>3</w:t>
      </w:r>
    </w:p>
    <w:p>
      <w:r>
        <w:t>1.000703.000.00.00.H50</w:t>
      </w:r>
    </w:p>
    <w:p>
      <w:r>
        <w:t>Cấp Giấy phép kinh doanh vận tải bằng xe ô tô</w:t>
      </w:r>
    </w:p>
    <w:p>
      <w:r>
        <w:t>4</w:t>
      </w:r>
    </w:p>
    <w:p>
      <w:r>
        <w:t>1.000028.000.00.00.H50</w:t>
      </w:r>
    </w:p>
    <w:p>
      <w:r>
        <w:t>Cấp Giấy phép lưu hành xe quá tải trọng, xe quá khổ giới hạn, xe bánh xích, xe vận chuyển hàng siêu trường, siêu trọng trên đường bộ</w:t>
      </w:r>
    </w:p>
    <w:p>
      <w:r>
        <w:t>XII. Sở Ngoại vụ:</w:t>
      </w:r>
    </w:p>
    <w:p>
      <w:r>
        <w:t>1</w:t>
      </w:r>
    </w:p>
    <w:p>
      <w:r>
        <w:t>2.002312.000.00.00.H50</w:t>
      </w:r>
    </w:p>
    <w:p>
      <w:r>
        <w:t>Thủ tục Cho phép tổ chức hội nghị, hội thảo quốc tế không thuộc thẩm quyền cho phép của Thủ tướng Chính phủ</w:t>
      </w:r>
    </w:p>
    <w:p>
      <w:r>
        <w:t>XIII. Sở Công thương:</w:t>
      </w:r>
    </w:p>
    <w:p>
      <w:r>
        <w:t>1</w:t>
      </w:r>
    </w:p>
    <w:p>
      <w:r>
        <w:t>2.000591.000.00.00.H50</w:t>
      </w:r>
    </w:p>
    <w:p>
      <w:r>
        <w:t>Cấp Giấy chứng nhận đủ điều kiện an toàn thực phẩm đối với cơ sở sản xuất, kinh doanh thực phẩm do Sở Công Thương thực hiện</w:t>
      </w:r>
    </w:p>
    <w:p>
      <w:r>
        <w:t>2</w:t>
      </w:r>
    </w:p>
    <w:p>
      <w:r>
        <w:t>2.000535.000.00.00.H50</w:t>
      </w:r>
    </w:p>
    <w:p>
      <w:r>
        <w:t>Cấp lại Giấy chứng nhận đủ điều kiện an toàn thực phẩm đối với cơ sở sản xuất, kinh doanh thực phẩm do Sở Công Thương thực hiện</w:t>
      </w:r>
    </w:p>
    <w:p>
      <w:r>
        <w:t>3</w:t>
      </w:r>
    </w:p>
    <w:p>
      <w:r>
        <w:t>2.000648.000.00.00.H50</w:t>
      </w:r>
    </w:p>
    <w:p>
      <w:r>
        <w:t>Cấp Giấy chứng nhận cửa hàng đủ điều kiện bán lẻ xăng dầu</w:t>
      </w:r>
    </w:p>
    <w:p>
      <w:r>
        <w:t>4</w:t>
      </w:r>
    </w:p>
    <w:p>
      <w:r>
        <w:t>2.000645.000.00.00.H50</w:t>
      </w:r>
    </w:p>
    <w:p>
      <w:r>
        <w:t>Cấp sửa đổi, bổ sung Giấy chứng nhận cửa hàng đủ điều kiện bán lẻ xăng dầu</w:t>
      </w:r>
    </w:p>
    <w:p>
      <w:r>
        <w:t>XIV. Sở Tư pháp:</w:t>
      </w:r>
    </w:p>
    <w:p>
      <w:r>
        <w:t>1</w:t>
      </w:r>
    </w:p>
    <w:p>
      <w:r>
        <w:t>2.000448.000.00.00.H50</w:t>
      </w:r>
    </w:p>
    <w:p>
      <w:r>
        <w:t>Cấp Phiếu lý lịch tư pháp cho công dân Việt Nam, người nước ngoài đang cư trú tại Việt Nam</w:t>
      </w:r>
    </w:p>
    <w:p>
      <w:r>
        <w:t>XV. Sở Tài nguyên &amp; Môi trường:</w:t>
      </w:r>
    </w:p>
    <w:p>
      <w:r>
        <w:t>1</w:t>
      </w:r>
    </w:p>
    <w:p>
      <w:r>
        <w:t>1.012768.H50</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2</w:t>
      </w:r>
    </w:p>
    <w:p>
      <w:r>
        <w:t>1.012765.H50</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3</w:t>
      </w:r>
    </w:p>
    <w:p>
      <w:r>
        <w:t>1.012769.H50</w:t>
      </w:r>
    </w:p>
    <w:p>
      <w:r>
        <w:t>Đăng ký tài sản gắn liền với thửa đất đã được cấp Giấy chứng nhận hoặc đăng ký thay đổi về tài sản gắn liền với đất so với nội dung đã đăng ký</w:t>
      </w:r>
    </w:p>
    <w:p>
      <w:r>
        <w:t>4</w:t>
      </w:r>
    </w:p>
    <w:p>
      <w:r>
        <w:t>1.012783.H50</w:t>
      </w:r>
    </w:p>
    <w:p>
      <w:r>
        <w:t>Cấp đổi Giấy chứng nhận quyền sử dụng đất, quyền sở hữu tài sản gắn liền với đất</w:t>
      </w:r>
    </w:p>
    <w:p>
      <w:r>
        <w:t>Tổng cộng: 44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