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2366/QĐ-UBND năm 2025 phê duyệt Quy trình nội bộ trong giải quyết thủ tục hành chính thực hiện không phụ thuộc vào địa giới hành chính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2366/QĐ-UBND</w:t>
      </w:r>
    </w:p>
    <w:p>
      <w:r>
        <w:t>Điện Biên, ngày 0 8  tháng  10  năm 202 5</w:t>
      </w:r>
    </w:p>
    <w:p>
      <w:r>
        <w:t>QUYẾT ĐỊNH</w:t>
      </w:r>
    </w:p>
    <w:p>
      <w:r>
        <w:t>PHÊ DUYỆT QUY TRÌNH NỘI BỘ TRONG GIẢI QUYẾT THỦ TỤC HÀNH CHÍNH THỰC HIỆN KHÔNG PHỤ THUỘC VÀO ĐỊA GIỚI HÀNH CHÍNH THUỘC PHẠM VI, CHỨC NĂNG QUẢN LÝ CỦA SỞ NÔNG NGHIỆP VÀ MÔI TRƯỜNG TỈNH ĐIỆN BIÊN</w:t>
      </w:r>
    </w:p>
    <w:p>
      <w:r>
        <w:t>CHỦ TỊCH ỦY BAN NHÂN DÂN TỈNH ĐIỆN BIÊN</w:t>
      </w:r>
    </w:p>
    <w:p>
      <w:r>
        <w:t>Căn cứ Luật Tổ chức chính quyền địa phương số 72/2025/QH15;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2060/QĐ-UBND ngày 09/9/2025 của Chủ tịch Ủy ban nhân dân tỉnh về việc công bố Danh mục thủ tục hành chính thực hiện không phụ thuộc vào địa giới hành chính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77 quy trình nội bộ trong giải quyết thủ tục hành chính thực hiện không phụ thuộc vào địa giới hành chính thuộc phạm vi, chức năng quản lý của Sở Nông nghiệp và Môi trường tỉnh Điện Biên  (có quy trình cụ thể kèm theo).</w:t>
      </w:r>
    </w:p>
    <w:p>
      <w:r>
        <w:t>Điều 2.    Quyết định này có hiệu lực thi hành kể từ ngày ký.</w:t>
      </w:r>
    </w:p>
    <w:p>
      <w:r>
        <w:t>Điều 3.    Chánh Văn phòng Ủy ban nhân dân tỉnh; Giám đốc Sở Nông nghiệp và Môi trường; Chủ tịch Ủy ban nhân dân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