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2365/QĐ-UBND năm 2024 công bố 02 thủ tục hành chính nội bộ mới lĩnh vực xuất bản, in và phát hành thuộc thẩm quyền giải quyết của Sở Thông tin và Truyền thông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2365/QĐ-UBND</w:t>
      </w:r>
    </w:p>
    <w:p>
      <w:r>
        <w:t>Bến Tre, ngày 07 tháng 10 năm 2024</w:t>
      </w:r>
    </w:p>
    <w:p>
      <w:r>
        <w:t>QUYẾT ĐỊNH</w:t>
      </w:r>
    </w:p>
    <w:p>
      <w:r>
        <w:t>VỀ VIỆC CÔNG BỐ 02 THỦ TỤC HÀNH CHÍNH NỘI BỘ MỚI BAN HÀNH LĨNH VỰC XUẤT BẢN, IN VÀ PHÁT HÀNH THUỘC THẨM QUYỀN GIẢI QUYẾT CỦA SỞ THÔNG TIN VÀ TRUYỀN THÔNG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1001/QĐ-BTTTT ngày 09 tháng 6 năm 2023 của Bộ Thông tin và Truyền thông về việc công bố thủ tục hành chính nội bộ trong hệ thống hành chính nhà nước thuộc phạm vi chức năng quản lý của Bộ Thông tin và Truyền thông;</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Thông tin và Truyền thông tại Tờ trình số 2114/TTr-STTTT ngày 30 tháng 9 năm 2024.</w:t>
      </w:r>
    </w:p>
    <w:p>
      <w:r>
        <w:t>QUYẾT ĐỊNH:</w:t>
      </w:r>
    </w:p>
    <w:p>
      <w:r>
        <w:t>Điều 1.  Công bố kèm theo Quyết định này 02 thủ tục hành chính nội bộ mới ban hành lĩnh vực xuất bản, in và phát hành thuộc thẩm quyền giải quyết của Sở Thông tin và Truyền thông tỉnh Bến Tre (Phụ lục kèm theo).</w:t>
      </w:r>
    </w:p>
    <w:p>
      <w:r>
        <w:t>Điều 2.  Quyết định này có hiệu lực thi hành kể từ ngày ký.</w:t>
      </w:r>
    </w:p>
    <w:p>
      <w:r>
        <w:t>Điều 3.  Chánh Văn phòng Ủy ban nhân dân tỉnh, Giám đốc Sở Thông tin và Truyền thông và các tổ chức, cá nhân có liên quan chịu trách nhiệm thi hành Quyết định này./.</w:t>
      </w:r>
    </w:p>
    <w:p>
      <w:r>
        <w:t>Nơi nhận:</w:t>
      </w:r>
    </w:p>
    <w:p>
      <w:r>
        <w:t>- Như Điều 3;</w:t>
      </w:r>
    </w:p>
    <w:p>
      <w:r>
        <w:t>- Chủ tịch, các PCT UBND tỉnh;</w:t>
      </w:r>
    </w:p>
    <w:p>
      <w:r>
        <w:t>- Các PCVP UBND tỉnh;</w:t>
      </w:r>
    </w:p>
    <w:p>
      <w:r>
        <w:t>- Sở Thông tin và Truyền thông;</w:t>
      </w:r>
    </w:p>
    <w:p>
      <w:r>
        <w:t>- Phòng KSTT, KGVX, TTPVHCC;</w:t>
      </w:r>
    </w:p>
    <w:p>
      <w:r>
        <w:t>- Cổng TTĐT tỉnh;</w:t>
      </w:r>
    </w:p>
    <w:p>
      <w:r>
        <w:t>- Lưu: VT, TNBV.</w:t>
      </w:r>
    </w:p>
    <w:p>
      <w:r>
        <w:t>CHỦ TỊCH</w:t>
      </w:r>
    </w:p>
    <w:p>
      <w:r>
        <w:t>Trần Ngọc Tam</w:t>
      </w:r>
    </w:p>
    <w:p>
      <w:r>
        <w:t>PHỤ LỤC I</w:t>
      </w:r>
    </w:p>
    <w:p>
      <w:r>
        <w:t>DANH MỤC THỦ TỤC HÀNH CHÍNH NỘI BỘ THUỘC THẨM QUYỀN GIẢI QUYẾT CỦA SỞ THÔNG TIN VÀ TRUYỀN THÔNG TỈNH BẾN TRE</w:t>
      </w:r>
    </w:p>
    <w:p>
      <w:r>
        <w:t>(Kèm theo Quyết định số 2365/QĐ-UBND ngày 07 tháng 10 năm 2024 của Ủy ban nhân dân tỉnh Bến Tre)</w:t>
      </w:r>
    </w:p>
    <w:p>
      <w:r>
        <w:t>Danh mục thủ tục hành chính nội bộ</w:t>
      </w:r>
    </w:p>
    <w:p>
      <w:r>
        <w:t>Số TT</w:t>
      </w:r>
    </w:p>
    <w:p>
      <w:r>
        <w:t>Tên thủ tục hành chính</w:t>
      </w:r>
    </w:p>
    <w:p>
      <w:r>
        <w:t>Lĩnh vực</w:t>
      </w:r>
    </w:p>
    <w:p>
      <w:r>
        <w:t>Cơ quan thực hiện</w:t>
      </w:r>
    </w:p>
    <w:p>
      <w:r>
        <w:t>1</w:t>
      </w:r>
    </w:p>
    <w:p>
      <w:r>
        <w:t>Nộp xuất bản phẩm lưu chiểu đối với xuất bản phẩm dạng in</w:t>
      </w:r>
    </w:p>
    <w:p>
      <w:r>
        <w:t>Xuất bản, in và phát hành</w:t>
      </w:r>
    </w:p>
    <w:p>
      <w:r>
        <w:t>Sở Thông tin và Truyền thông</w:t>
      </w:r>
    </w:p>
    <w:p>
      <w:r>
        <w:t>2</w:t>
      </w:r>
    </w:p>
    <w:p>
      <w:r>
        <w:t>Nộp xuất bản phẩm lưu chiểu đối với xuất bản phẩm điện tử</w:t>
      </w:r>
    </w:p>
    <w:p>
      <w:r>
        <w:t>PHỤ LỤC II</w:t>
      </w:r>
    </w:p>
    <w:p>
      <w:r>
        <w:t>NỘI DUNG CỦA THỦ TỤC HÀNH CHÍNH NỘI BỘ THUỘC THẨM QUYỀN GIẢI QUYẾT CỦA SỞ THÔNG TIN VÀ TRUYỀN THÔNG TỈNH BẾN TRE</w:t>
      </w:r>
    </w:p>
    <w:p>
      <w:r>
        <w:t>(Kèm theo Quyết định số 2365/QĐ-UBND ngày 07 tháng 10 năm 2024 của Ủy ban nhân dân tỉnh Bến Tre)</w:t>
      </w:r>
    </w:p>
    <w:p>
      <w:r>
        <w:t>LĨNH VỰC: XUẤT BẢN, IN VÀ PHÁT HÀNH</w:t>
      </w:r>
    </w:p>
    <w:p>
      <w:r>
        <w:t>1. Thủ tục: Nộp xuất bản phẩm lưu chiểu đối với xuất bản phẩm dạng in</w:t>
      </w:r>
    </w:p>
    <w:p>
      <w:r>
        <w:t>1.1. Trình tự thực hiện:</w:t>
      </w:r>
    </w:p>
    <w:p>
      <w:r>
        <w:t>- Bước 1:  Chậm nhất là 10 ngày trước khi phát hành, tất cả xuất bản phẩm phải nộp lưu chiểu cho cơ quan quản lý nhà nước về hoạt động xuất bản, cụ thể như sau:</w:t>
      </w:r>
    </w:p>
    <w:p>
      <w:r>
        <w:t>a) Nhà xuất bản hoặc cơ quan, tổ chức được Bộ Thông tin và Truyền thông (Cục Xuất bản, In và Phát hành) cấp giấy phép xuất bản phải nộp 03 (ba) bản cho Cục Xuất bản, In và Phát hành; trường hợp số lượng in dưới 300 (ba trăm) bản thì nộp 02 (hai) bản.</w:t>
      </w:r>
    </w:p>
    <w:p>
      <w:r>
        <w:t>b) Cơ quan, tổ chức được Ủy ban nhân dân cấp tỉnh (Sở Thông tin và Truyền thông hoặc cơ quan chuyên môn được Ủy ban nhân dân cấp tỉnh giao nhiệm vụ quản lý lĩnh vực xuất bản, gọi tắt là Sở Thông tin và Truyền thông) cấp giấy phép xuất bản phải nộp 02 (hai) bản cho Sở Thông tin và Truyền thông và 01 (một) bản cho Cục Xuất bản, In và Phát hành; trường hợp số lượng in dưới 300 (ba trăm) bản thì nộp 01 (một) bản cho Sở Thông tin và Truyền thông, 01 (một) bản cho Cục Xuất bản, In và Phát hành.</w:t>
      </w:r>
    </w:p>
    <w:p>
      <w:r>
        <w:t>c) Đối với xuất bản phẩm tái bản không sửa chữa, bổ sung thì nộp 01 (một) bản cho Cục Xuất bản, In và Phát hành; trường hợp có sửa chữa, bổ sung thì thực hiện theo quy định tại điểm a và điểm b nêu trên.</w:t>
      </w:r>
    </w:p>
    <w:p>
      <w:r>
        <w:t>d) Xuất bản phẩm có nội dung thuộc bí mật nhà nước theo quy định của pháp luật thì chỉ nộp tờ khai lưu chiểu.</w:t>
      </w:r>
    </w:p>
    <w:p>
      <w:r>
        <w:t>- Bước 2:  Mỗi xuất bản phẩm khi nộp lưu chiểu phải kèm theo 02 (hai) tờ khai nộp xuất bản phẩm lưu chiểu theo mẫu quy định (Mẫu số 12 ban hành kèm theo Thông tư số 23/2023/TT-BTTTT ngày 31 tháng 12 năm 2023 của Bộ thông tin và Truyền thông).</w:t>
      </w:r>
    </w:p>
    <w:p>
      <w:r>
        <w:t>Thời điểm nộp xuất bản phẩm lưu chiểu được xác định tại phần ký nhận của cơ quan nhận lưu chiểu trong tờ khai lưu chiểu.</w:t>
      </w:r>
    </w:p>
    <w:p>
      <w:r>
        <w:t>- Bước 3:  Cục Xuất bản, In và Phát hành, Sở Thông tin và Truyền thông có trách nhiệm tổ chức kho lưu chiểu để thực hiện lưu giữ xuất bản phẩm lưu chiểu trong thời gian 24 tháng để khai thác, sử dụng phục vụ công tác quản lý nhà nước.</w:t>
      </w:r>
    </w:p>
    <w:p>
      <w:r>
        <w:t>Hết thời hạn lưu giữ, Cục Xuất bản, In và Phát hành; Sở Thông tin và Truyền thông được chuyển giao xuất bản phẩm lưu chiểu cho cơ quan, tổ chức khác để phục vụ bạn đọc. Việc chuyển giao xuất bản phẩm phải lập thành biên bản và có danh mục xuất bản phẩm kèm theo.</w:t>
      </w:r>
    </w:p>
    <w:p>
      <w:r>
        <w:t>1.2. Cách thức thực hiện:</w:t>
      </w:r>
    </w:p>
    <w:p>
      <w:r>
        <w:t>Nộp trực tiếp hoặc qua dịch vụ bưu chính đến Sở Thông tin và Truyền thông.</w:t>
      </w:r>
    </w:p>
    <w:p>
      <w:r>
        <w:t>1.3. Thành phần hồ sơ:</w:t>
      </w:r>
    </w:p>
    <w:p>
      <w:r>
        <w:t>- Tờ khai nộp xuất bản phẩm lưu chiểu (02 bản).</w:t>
      </w:r>
    </w:p>
    <w:p>
      <w:r>
        <w:t>- Xuất bản phẩm nộp lưu chiểu đúng số lượng quy định và đảm bảo yêu cầu sau:</w:t>
      </w:r>
    </w:p>
    <w:p>
      <w:r>
        <w:t>+ Đối với xuất bản phẩm của nhà xuất bản: Trên trang in số xác nhận đăng ký xuất bản, số quyết định xuất bản phải có dấu của nhà xuất bản hoặc có dấu của chi nhánh nhà xuất bản và có chữ ký của lãnh đạo nhà xuất bản hoặc người được lãnh đạo nhà xuất bản ủy quyền bằng văn bản.</w:t>
      </w:r>
    </w:p>
    <w:p>
      <w:r>
        <w:t>+ Đối với tài liệu không kinh doanh được Cục Xuất bản, In và Phát hành hoặc Sở Thông tin và Truyền thông cấp giấy phép xuất bản: Trên trang in số giấy phép xuất bản, phải có dấu và chữ ký của lãnh đạo cơ quan, tổ chức được cấp giấy phép xuất bản hoặc người được lãnh đạo cơ quan, tổ chức ủy quyền bằng văn bản.</w:t>
      </w:r>
    </w:p>
    <w:p>
      <w:r>
        <w:t>1.4. Số lượng hồ sơ:  01 bộ.</w:t>
      </w:r>
    </w:p>
    <w:p>
      <w:r>
        <w:t>1.5. Thời hạn giải quyết:  Không quy định.</w:t>
      </w:r>
    </w:p>
    <w:p>
      <w:r>
        <w:t>1.6. Đối tượng thực hiện TTHC:</w:t>
      </w:r>
    </w:p>
    <w:p>
      <w:r>
        <w:t>- Nhà xuất bản.</w:t>
      </w:r>
    </w:p>
    <w:p>
      <w:r>
        <w:t>- Cơ quan, tổ chức được Cục Xuất bản, In và Phát hành, Sở Thông tin và Truyền thông cấp giấy phép xuất bản.</w:t>
      </w:r>
    </w:p>
    <w:p>
      <w:r>
        <w:t>1.7. Cơ quan giải quyết TTHC:</w:t>
      </w:r>
    </w:p>
    <w:p>
      <w:r>
        <w:t>- Cơ quan trực tiếp thực hiện TTHC: Sở Thông tin và Truyền thông.</w:t>
      </w:r>
    </w:p>
    <w:p>
      <w:r>
        <w:t>- Cơ quan có thẩm quyền giải quyết TTHC: Sở Thông tin và Truyền thông.</w:t>
      </w:r>
    </w:p>
    <w:p>
      <w:r>
        <w:t>1.8. Kết quả thực hiện TTHC:  Tờ khai nộp xuất bản phẩm lưu chiểu được xác nhận.</w:t>
      </w:r>
    </w:p>
    <w:p>
      <w:r>
        <w:t>1.9. Phí, lệ phí:  Không có.</w:t>
      </w:r>
    </w:p>
    <w:p>
      <w:r>
        <w:t>1.10. Tên mẫu đơn, mẫu tờ khai:  Tờ khai nộp xuất bản phẩm lưu chiểu và nộp xuất bản phẩm cho Thư viện Quốc gia Việt Nam (Mẫu số 12 ban hành kèm theo Thông tư số 23/2023/TT-BTTTT ngày 31 tháng 12 năm 2023 của Bộ thông tin và Truyền thông).</w:t>
      </w:r>
    </w:p>
    <w:p>
      <w:r>
        <w:t>1.11. Yêu cầu, điều kiện thực hiện TTHC:  Không có.</w:t>
      </w:r>
    </w:p>
    <w:p>
      <w:r>
        <w:t>1.12. Căn cứ pháp lý của TTHC:</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Mẫu số 12</w:t>
      </w:r>
    </w:p>
    <w:p>
      <w:r>
        <w:t>CƠ QUAN CHỦ QUẢN (NẾU CÓ)</w:t>
      </w:r>
    </w:p>
    <w:p>
      <w:r>
        <w:t>NHÀ XUẤT BẢN/CƠ QUAN, TỔ CHỨC</w:t>
      </w:r>
    </w:p>
    <w:p>
      <w:r>
        <w:t>-------</w:t>
      </w:r>
    </w:p>
    <w:p>
      <w:r>
        <w:t>CỘNG HÒA XÃ HỘI CHỦ NGHĨA VIỆT NAM</w:t>
      </w:r>
    </w:p>
    <w:p>
      <w:r>
        <w:t>Độc lập - Tự do - Hạnh phúc</w:t>
      </w:r>
    </w:p>
    <w:p>
      <w:r>
        <w:t>---------------</w:t>
      </w:r>
    </w:p>
    <w:p>
      <w:r>
        <w:t>Số: …/…</w:t>
      </w:r>
    </w:p>
    <w:p>
      <w:r>
        <w:t>…., ngày … tháng … năm …</w:t>
      </w:r>
    </w:p>
    <w:p>
      <w:r>
        <w:t>TỜ KHAI</w:t>
      </w:r>
    </w:p>
    <w:p>
      <w:r>
        <w:t>Nộp xuất bản phẩm lưu chiểu và nộp xuất bản phẩm cho Thư viện Quốc gia Việt Nam</w:t>
      </w:r>
    </w:p>
    <w:p>
      <w:r>
        <w:t>Kính gửi: ...........................................................</w:t>
      </w:r>
    </w:p>
    <w:p>
      <w:r>
        <w:t>1. Tên xuất bản phẩm: ..................................................................</w:t>
      </w:r>
    </w:p>
    <w:p>
      <w:r>
        <w:t>2. Tên tác giả: .........................; Tên dịch giả, biên dịch (nếu có);.........................</w:t>
      </w:r>
    </w:p>
    <w:p>
      <w:r>
        <w:t>3. Họ và tên biên tập viên: ....................................................................</w:t>
      </w:r>
    </w:p>
    <w:p>
      <w:r>
        <w:t>4. Số xác nhận đăng ký xuất bản hoặc số giấy phép xuất bản:...ngày....tháng...năm...</w:t>
      </w:r>
    </w:p>
    <w:p>
      <w:r>
        <w:t>5. Số Quyết định xuất bản (nếu có):................ ……………………ngày...tháng…..năm……..</w:t>
      </w:r>
    </w:p>
    <w:p>
      <w:r>
        <w:t>6. Số tập: .........................................................................................................</w:t>
      </w:r>
    </w:p>
    <w:p>
      <w:r>
        <w:t>7. Lần xuất bản: ...........................................................................................</w:t>
      </w:r>
    </w:p>
    <w:p>
      <w:r>
        <w:t>8. Ngôn ngữ dịch (nếu là sách dịch): ..........................................................</w:t>
      </w:r>
    </w:p>
    <w:p>
      <w:r>
        <w:t>9. Ngôn ngữ xuất bản: ...........................................................................</w:t>
      </w:r>
    </w:p>
    <w:p>
      <w:r>
        <w:t>10. Số lượng trang in (hoặc số byte dung lượng): ……….. trang (…………..byte)</w:t>
      </w:r>
    </w:p>
    <w:p>
      <w:r>
        <w:t>11. Khuôn khổ hoặc định dạng tệp: ................................................................</w:t>
      </w:r>
    </w:p>
    <w:p>
      <w:r>
        <w:t>12. Số lượng in: ....................................................bản</w:t>
      </w:r>
    </w:p>
    <w:p>
      <w:r>
        <w:t>13. Tên và địa chỉ cơ sở in  (nếu chế bản, in, gia công sau in tại nhiều cơ sở in phải ghi   đủ thông tin của từng cơ sở in): .....................................................................................</w:t>
      </w:r>
    </w:p>
    <w:p>
      <w:r>
        <w:t>14. Giá bán lẻ trên xuất bản phẩm (nếu có): .................................................</w:t>
      </w:r>
    </w:p>
    <w:p>
      <w:r>
        <w:t>15. Địa chỉ website đăng tải hoặc tên nhà cung cấp xuất bản phẩm điện tử:....................</w:t>
      </w:r>
    </w:p>
    <w:p>
      <w:r>
        <w:t>.........................................................................................................................................</w:t>
      </w:r>
    </w:p>
    <w:p>
      <w:r>
        <w:t>16. Tên và địa chỉ của đối tác liên kết xuất bản (nếu có) ....................................................</w:t>
      </w:r>
    </w:p>
    <w:p>
      <w:r>
        <w:t>17. Mã số sách chuẩn quốc tế - ISBN (nếu có) .................................................</w:t>
      </w:r>
    </w:p>
    <w:p>
      <w:r>
        <w:t>NGƯỜI NỘP XUẤT BẢN PHẨM</w:t>
      </w:r>
    </w:p>
    <w:p>
      <w:r>
        <w:t>(Ký tên, ghi rõ họ tên)</w:t>
      </w:r>
    </w:p>
    <w:p>
      <w:r>
        <w:t>GIÁM ĐỐC/TGĐ NXB</w:t>
      </w:r>
    </w:p>
    <w:p>
      <w:r>
        <w:t>(NGƯỜI ĐỨNG ĐẦU CQ, TC)</w:t>
      </w:r>
    </w:p>
    <w:p>
      <w:r>
        <w:t>(Chữ ký của người có thẩm quyền, dấu/chữ ký số của cơ quan, tổ chức)</w:t>
      </w:r>
    </w:p>
    <w:p>
      <w:r>
        <w:t>NGƯỜI NHẬN XUẤT BẢN PHẨM</w:t>
      </w:r>
    </w:p>
    <w:p>
      <w:r>
        <w:t>Đã nhận đủ số lượng xuất bản phẩm theo quy định của Luật Xuất bản (1)</w:t>
      </w:r>
    </w:p>
    <w:p>
      <w:r>
        <w:t>(Ký tên, ghi rõ họ tên)</w:t>
      </w:r>
    </w:p>
    <w:p>
      <w:r>
        <w:t>XÁC NHẬN CỦA CƠ QUAN NHẬN</w:t>
      </w:r>
    </w:p>
    <w:p>
      <w:r>
        <w:t>XUẤT BẢN PHẨM</w:t>
      </w:r>
    </w:p>
    <w:p>
      <w:r>
        <w:t>…, ngày…tháng…năm….</w:t>
      </w:r>
    </w:p>
    <w:p>
      <w:r>
        <w:t>(Chữ ký của người có thẩm quyền, dấu/chữ ký số của cơ quan, tổ chức)</w:t>
      </w:r>
    </w:p>
    <w:p>
      <w:r>
        <w:t>_____________________________</w:t>
      </w:r>
    </w:p>
    <w:p>
      <w:r>
        <w:t>(1)   Xuất bản phẩm có nội dung thuộc danh mục bí mật nhà nước theo quy định của pháp luật thì chỉ nộp Tờ khai.</w:t>
      </w:r>
    </w:p>
    <w:p>
      <w:r>
        <w:t>2. Thủ tục: Nộp xuất bản phẩm lưu chiểu đối với xuất bản phẩm điện tử</w:t>
      </w:r>
    </w:p>
    <w:p>
      <w:r>
        <w:t>2.1. Trình tự thực hiện:</w:t>
      </w:r>
    </w:p>
    <w:p>
      <w:r>
        <w:t>- Bước 1:  Khi nộp lưu chiểu xuất bản phẩm điện tử cho cơ quan quản lý nhà nước về hoạt động xuất bản, nhà xuất bản, cơ quan, tổ chức được cấp giấy phép xuất bản phải nộp xuất bản phẩm điện tử dưới dạng 01 (một) bản ghi trong thiết bị lưu trữ dữ liệu hoặc nộp qua mạng Internet bằng định dạng số theo quy định của Bộ trưởng Bộ Thông tin và Truyền thông về định dạng tệp tin, âm thanh, hình ảnh và có chữ ký số kèm theo 02 (hai) tờ khai lưu chiểu theo mẫu quy định.</w:t>
      </w:r>
    </w:p>
    <w:p>
      <w:r>
        <w:t>Ngoài việc thực hiện quy định trên, nhà xuất bản, cơ quan, tổ chức được cấp giấy phép xuất bản tài liệu không kinh doanh phải đáp ứng các yêu cầu sau:</w:t>
      </w:r>
    </w:p>
    <w:p>
      <w:r>
        <w:t>a) Có chứng thư số do tổ chức cung cấp dịch vụ chứng thực chữ ký số cấp để thực hiện nộp lưu chiểu xuất bản phẩm qua mạng Internet và đảm bảo tính toàn vẹn của xuất bản phẩm nộp lưu chiểu và xuất bản phẩm nộp cho Thư viện Quốc gia Việt Nam;</w:t>
      </w:r>
    </w:p>
    <w:p>
      <w:r>
        <w:t>b) Trường hợp nộp xuất bản phẩm điện tử qua mạng Internet phải thực hiện theo hướng dẫn về cách thức nộp trên Cổng Thông tin điện tử của Cục Xuất bản, In và Phát hành, Sở Thông tin và Truyền thông, Thư viện Quốc gia Việt Nam;</w:t>
      </w:r>
    </w:p>
    <w:p>
      <w:r>
        <w:t>c) Trường hợp xuất bản phẩm điện tử được chứa trong thiết bị lưu trữ dữ liệu thì phải gửi qua đường bưu chính hoặc nộp trực tiếp tại Cục Xuất bản, In và Phát hành, Sở Thông tin và Truyền thông, Thư viện Quốc gia Việt Nam.</w:t>
      </w:r>
    </w:p>
    <w:p>
      <w:r>
        <w:t>- Bước 2:  Chậm nhất là 10 ngày trước khi phát hành, nhà xuất bản, cơ quan, tổ chức được cấp giấy phép xuất bản phải nộp lưu chiểu xuất bản phẩm điện tử cho cơ quan quản lý nhà nước về hoạt động xuất bản, cụ thể như sau:</w:t>
      </w:r>
    </w:p>
    <w:p>
      <w:r>
        <w:t>a) Nhà xuất bản hoặc cơ quan, tổ chức được Bộ Thông tin và Truyền thông (Cục Xuất bản, In và Phát hành) cấp giấy phép xuất bản phải nộp lưu chiểu xuất bản phẩm điện tử cho Cục Xuất bản, In và Phát hành.</w:t>
      </w:r>
    </w:p>
    <w:p>
      <w:r>
        <w:t>b) Cơ quan, tổ chức được Ủy ban nhân dân cấp tỉnh (Sở Thông tin và Truyền thông hoặc cơ quan chuyên môn được Ủy ban nhân dân cấp tỉnh giao nhiệm vụ quản lý lĩnh vực Xuất bản, gọi tắt là Sở Thông tin và Truyền thông) cấp giấy phép xuất bản phải nộp lưu chiểu xuất bản phẩm điện tử cho Sở Thông tin và Truyền thông và đồng thời gửi cho Cục Xuất bản, In và Phát hành.</w:t>
      </w:r>
    </w:p>
    <w:p>
      <w:r>
        <w:t>c) Đối với xuất bản phẩm tái bản không sửa chữa, bổ sung thì nộp cho Cục Xuất bản, In và Phát hành; trường hợp có sửa chữa, bổ sung thì thực hiện theo quy định tại điểm a và điểm b nêu trên.</w:t>
      </w:r>
    </w:p>
    <w:p>
      <w:r>
        <w:t>d) Xuất bản phẩm có nội dung thuộc bí mật nhà nước theo quy định của pháp luật thì chỉ nộp tờ khai lưu chiểu.</w:t>
      </w:r>
    </w:p>
    <w:p>
      <w:r>
        <w:t>- Bước 3:  Mỗi xuất bản phẩm khi nộp lưu chiểu phải kèm theo 02 (hai) tờ khai nộp xuất bản phẩm lưu chiểu theo mẫu quy định (Mẫu số 12).</w:t>
      </w:r>
    </w:p>
    <w:p>
      <w:r>
        <w:t>Thời điểm nộp xuất bản phẩm lưu chiểu được xác định tại phần ký nhận của cơ quan nhận lưu chiểu trong tờ khai lưu chiểu.</w:t>
      </w:r>
    </w:p>
    <w:p>
      <w:r>
        <w:t>- Bước 4:  Cơ quan quản lý nhà nước về xuất bản chỉ được sử dụng xuất bản phẩm điện tử lưu chiểu để phục vụ công tác quản lý.</w:t>
      </w:r>
    </w:p>
    <w:p>
      <w:r>
        <w:t>2.2. Cách thức thực hiện:  Nộp trực tiếp hoặc qua dịch vụ bưu chính đến Sở Thông tin và Truyền thông.</w:t>
      </w:r>
    </w:p>
    <w:p>
      <w:r>
        <w:t>2.3. Thành phần hồ sơ:</w:t>
      </w:r>
    </w:p>
    <w:p>
      <w:r>
        <w:t>- 02 tờ khai nộp xuất bản phẩm lưu chiểu.</w:t>
      </w:r>
    </w:p>
    <w:p>
      <w:r>
        <w:t>- 01 bản ghi trong thiết bị lưu trữ dữ liệu hoặc dữ liệu xuất bản phẩm nộp qua mạng internet định dạng số.</w:t>
      </w:r>
    </w:p>
    <w:p>
      <w:r>
        <w:t>2.4. Số lượng hồ sơ:  01 bộ.</w:t>
      </w:r>
    </w:p>
    <w:p>
      <w:r>
        <w:t>2.5. Thời hạn giải quyết:  Không quy định.</w:t>
      </w:r>
    </w:p>
    <w:p>
      <w:r>
        <w:t>2.6. Đối tượng thực hiện TTHC:</w:t>
      </w:r>
    </w:p>
    <w:p>
      <w:r>
        <w:t>- Nhà xuất bản.</w:t>
      </w:r>
    </w:p>
    <w:p>
      <w:r>
        <w:t>- Cơ quan, tổ chức được Cục Xuất bản, In và Phát hành, Sở Thông tin và Truyền thông cấp giấy phép xuất bản.</w:t>
      </w:r>
    </w:p>
    <w:p>
      <w:r>
        <w:t>2.7. Cơ quan giải quyết TTHC:</w:t>
      </w:r>
    </w:p>
    <w:p>
      <w:r>
        <w:t>- Cơ quan trực tiếp thực hiện TTHC: Sở Thông tin và Truyền thông.</w:t>
      </w:r>
    </w:p>
    <w:p>
      <w:r>
        <w:t>- Cơ quan có thẩm quyền giải quyết TTHC: Sở Thông tin và Truyền thông.</w:t>
      </w:r>
    </w:p>
    <w:p>
      <w:r>
        <w:t>2.8. Kết quả thực hiện TTHC:  Tờ khai nộp xuất bản phẩm lưu chiểu được xác nhận.</w:t>
      </w:r>
    </w:p>
    <w:p>
      <w:r>
        <w:t>2.9. Phí, lệ phí:  không có.</w:t>
      </w:r>
    </w:p>
    <w:p>
      <w:r>
        <w:t>2.10. Tên mẫu đơn, mẫu tờ khai:  Tờ khai nộp xuất bản phẩm lưu chiểu và nộp xuất bản phẩm cho Thư viện Quốc gia Việt Nam (Mẫu số 12 ban hành kèm theo Thông tư số 23/2023/TT-BTTTT ngày 31 tháng 12 năm 2023 của Bộ trưởng Bộ Thông tin và Truyền thông).</w:t>
      </w:r>
    </w:p>
    <w:p>
      <w:r>
        <w:t>2.11. Yêu cầu, điều kiện thực hiện TTHC:  Không có.</w:t>
      </w:r>
    </w:p>
    <w:p>
      <w:r>
        <w:t>2.12. Căn cứ pháp lý của TTHC:</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CƠ QUAN CHỦ QUẢN (NẾU CÓ)</w:t>
      </w:r>
    </w:p>
    <w:p>
      <w:r>
        <w:t>NHÀ XUẤT BẢN/CƠ QUAN, TỔ CHỨC</w:t>
      </w:r>
    </w:p>
    <w:p>
      <w:r>
        <w:t>-------</w:t>
      </w:r>
    </w:p>
    <w:p>
      <w:r>
        <w:t>CỘNG HÒA XÃ HỘI CHỦ NGHĨA VIỆT NAM</w:t>
      </w:r>
    </w:p>
    <w:p>
      <w:r>
        <w:t>Độc lập - Tự do - Hạnh phúc</w:t>
      </w:r>
    </w:p>
    <w:p>
      <w:r>
        <w:t>---------------</w:t>
      </w:r>
    </w:p>
    <w:p>
      <w:r>
        <w:t>Số: …/…</w:t>
      </w:r>
    </w:p>
    <w:p>
      <w:r>
        <w:t>…., ngày … tháng … năm …</w:t>
      </w:r>
    </w:p>
    <w:p>
      <w:r>
        <w:t>TỜ KHAI</w:t>
      </w:r>
    </w:p>
    <w:p>
      <w:r>
        <w:t>Nộp xuất bản phẩm lưu chiểu và nộp xuất bản phẩm cho Thư viện Quốc gia Việt Nam</w:t>
      </w:r>
    </w:p>
    <w:p>
      <w:r>
        <w:t>Kính gửi: ...........................................................</w:t>
      </w:r>
    </w:p>
    <w:p>
      <w:r>
        <w:t>1. Tên xuất bản phẩm: ..................................................................</w:t>
      </w:r>
    </w:p>
    <w:p>
      <w:r>
        <w:t>2. Tên tác giả: .........................; Tên dịch giả, biên dịch (nếu có);.........................</w:t>
      </w:r>
    </w:p>
    <w:p>
      <w:r>
        <w:t>3. Họ và tên biên tập viên: ....................................................................</w:t>
      </w:r>
    </w:p>
    <w:p>
      <w:r>
        <w:t>4. Số xác nhận đăng ký xuất bản hoặc số giấy phép xuất bản:...ngày....tháng...năm...</w:t>
      </w:r>
    </w:p>
    <w:p>
      <w:r>
        <w:t>5. Số Quyết định xuất bản (nếu có):................ ……………………ngày...tháng…..năm……..</w:t>
      </w:r>
    </w:p>
    <w:p>
      <w:r>
        <w:t>6. Số tập: .........................................................................................................</w:t>
      </w:r>
    </w:p>
    <w:p>
      <w:r>
        <w:t>7. Lần xuất bản: ...........................................................................................</w:t>
      </w:r>
    </w:p>
    <w:p>
      <w:r>
        <w:t>8. Ngôn ngữ dịch (nếu là sách dịch): ..........................................................</w:t>
      </w:r>
    </w:p>
    <w:p>
      <w:r>
        <w:t>9. Ngôn ngữ xuất bản: ...........................................................................</w:t>
      </w:r>
    </w:p>
    <w:p>
      <w:r>
        <w:t>10. Số lượng trang in (hoặc số byte dung lượng): ……….. trang (…………..byte)</w:t>
      </w:r>
    </w:p>
    <w:p>
      <w:r>
        <w:t>11. Khuôn khổ hoặc định dạng tệp: ................................................................</w:t>
      </w:r>
    </w:p>
    <w:p>
      <w:r>
        <w:t>12. Số lượng in: ....................................................bản</w:t>
      </w:r>
    </w:p>
    <w:p>
      <w:r>
        <w:t>13. Tên và địa chỉ cơ sở in  (nếu chế bản, in, gia công sau in tại nhiều cơ sở in phải ghi   đủ thông tin của từng cơ sở in): .....................................................................................</w:t>
      </w:r>
    </w:p>
    <w:p>
      <w:r>
        <w:t>14. Giá bán lẻ trên xuất bản phẩm (nếu có): .................................................</w:t>
      </w:r>
    </w:p>
    <w:p>
      <w:r>
        <w:t>15. Địa chỉ website đăng tải hoặc tên nhà cung cấp xuất bản phẩm điện tử:....................</w:t>
      </w:r>
    </w:p>
    <w:p>
      <w:r>
        <w:t>...........................................................................................................................................</w:t>
      </w:r>
    </w:p>
    <w:p>
      <w:r>
        <w:t>16. Tên và địa chỉ của đối tác liên kết xuất bản (nếu có) ....................................................</w:t>
      </w:r>
    </w:p>
    <w:p>
      <w:r>
        <w:t>17. Mã số sách chuẩn quốc tế - ISBN (nếu có) .................................................</w:t>
      </w:r>
    </w:p>
    <w:p>
      <w:r>
        <w:t>NGƯỜI NỘP XUẤT BẢN PHẨM</w:t>
      </w:r>
    </w:p>
    <w:p>
      <w:r>
        <w:t>(Ký tên, ghi rõ họ tên)</w:t>
      </w:r>
    </w:p>
    <w:p>
      <w:r>
        <w:t>GIÁM ĐỐC/TGĐ NXB</w:t>
      </w:r>
    </w:p>
    <w:p>
      <w:r>
        <w:t>(NGƯỜI ĐỨNG ĐẦU CQ, TC)</w:t>
      </w:r>
    </w:p>
    <w:p>
      <w:r>
        <w:t>(Chữ ký của người có thẩm quyền, dấu/chữ ký số của cơ quan, tổ chức)</w:t>
      </w:r>
    </w:p>
    <w:p>
      <w:r>
        <w:t>NGƯỜI NHẬN XUẤT BẢN PHẨM</w:t>
      </w:r>
    </w:p>
    <w:p>
      <w:r>
        <w:t>Đã nhận đủ số lượng xuất bản phẩm theo quy định của Luật Xuất bản (2)</w:t>
      </w:r>
    </w:p>
    <w:p>
      <w:r>
        <w:t>(Ký tên, ghi rõ họ tên)</w:t>
      </w:r>
    </w:p>
    <w:p>
      <w:r>
        <w:t>XÁC NHẬN CỦA CƠ QUAN NHẬN</w:t>
      </w:r>
    </w:p>
    <w:p>
      <w:r>
        <w:t>XUẤT BẢN PHẨM</w:t>
      </w:r>
    </w:p>
    <w:p>
      <w:r>
        <w:t>…, ngày…tháng…năm….</w:t>
      </w:r>
    </w:p>
    <w:p>
      <w:r>
        <w:t>(Chữ ký của người có thẩm quyền, dấu/chữ ký số của cơ quan, tổ chức)</w:t>
      </w:r>
    </w:p>
    <w:p>
      <w:r>
        <w:t>_____________________________</w:t>
      </w:r>
    </w:p>
    <w:p>
      <w:r>
        <w:t>(2)   Xuất bản phẩm có nội dung thuộc danh mục bí mật nhà nước theo quy định của pháp luật thì chỉ nộp Tờ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