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2349/QĐ-UBND năm 2025 công bố Danh mục thủ tục hành chính mới và phê duyệt Quy trình nội bộ trong giải quyết thủ tục hành chính theo cơ chế một cửa liên thông lĩnh vực Khí tượng thủy văn thuộc thẩm quyền giải quyết của Sở Nông nghiệp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2349/QĐ-UBND</w:t>
      </w:r>
    </w:p>
    <w:p>
      <w:r>
        <w:t>Lạng Sơn, ngày 04 tháng 11 năm 2025</w:t>
      </w:r>
    </w:p>
    <w:p>
      <w:r>
        <w:t>QUYẾT ĐỊNH</w:t>
      </w:r>
    </w:p>
    <w:p>
      <w:r>
        <w:t>CÔNG BỐ DANH MỤC THỦ TỤC HÀNH CHÍNH MỚI BAN HÀNH VÀ PHÊ DUYỆT QUY TRÌNH NỘI BỘ TRONG GIẢI QUYẾT THỦ TỤC HÀNH CHÍNH THEO CƠ CHẾ MỘT CỬA LIÊN THÔNG LĨNH VỰC KHÍ TƯỢNG THỦY VĂN THUỘC THẨM QUYỀN GIẢI QUYẾT CỦA SỞ NÔNG NGHIỆP VÀ MÔI TRƯỜNG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Công Dịch vụ công quốc gia;</w:t>
      </w:r>
    </w:p>
    <w:p>
      <w:r>
        <w:t>Căn cứ các Thông tư của Bộ trưởng, Chủ nhiệm Văn phòng Chính phủ: số 02/2017/TT-VPCP ngày 31/10/2017 hướng dẫn về nghiệp vụ kiểm soát thủ tục hành chính; số 03/2025/TT-VPCP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2231/QĐ-BNNMT ngày 19/6/2025 của Bộ trưởng Bộ Nông nghiệp và Môi trường về việc công bố thủ tục hành chính mới ban hành; thủ tục hành chính sửa đổi, bổ sung lĩnh vực Khí tượng thủy văn thuộc phạm vi chức năng quản lý của Bộ Nông nghiệp và Môi trường;</w:t>
      </w:r>
    </w:p>
    <w:p>
      <w:r>
        <w:t>Theo đề nghị của Giám đốc Sở Nông nghiệp và Môi trường tại Tờ trình số 908/TTr-SNNMT ngày 30/10/2025.</w:t>
      </w:r>
    </w:p>
    <w:p>
      <w:r>
        <w:t>QUYẾT ĐỊNH:</w:t>
      </w:r>
    </w:p>
    <w:p>
      <w:r>
        <w:t>Điều 1.  Công bố kèm theo Quyết định này 01 thủ tục hành chính mới ban hành và phê duyệt quy trình nội bộ trong giải quyết thủ tục hành chính theo cơ chế một cửa liên thông lĩnh vực Khí tượng thủy văn thuộc thẩm quyền giải quyết của Sở Nông nghiệp và Môi trường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w:t>
      </w:r>
    </w:p>
    <w:p>
      <w:r>
        <w:t>Điều 4.  Chánh Văn phòng UBND tỉnh, Giám đốc Sở Nông nghiệp và Môi trường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UBND các xã, phường;</w:t>
      </w:r>
    </w:p>
    <w:p>
      <w:r>
        <w:t>- Chánh, PCVP UBND tỉnh; Cổng TTĐT tỉnh;</w:t>
      </w:r>
    </w:p>
    <w:p>
      <w:r>
        <w:t>- Phòng KTCN, TTTT, TTPVHCC;</w:t>
      </w:r>
    </w:p>
    <w:p>
      <w:r>
        <w:t>- Lưu: VT, TTPVHCC(TTPL).</w:t>
      </w:r>
    </w:p>
    <w:p>
      <w:r>
        <w:t>KT. CHỦ TỊCH</w:t>
      </w:r>
    </w:p>
    <w:p>
      <w:r>
        <w:t>PHÓ CHỦ TỊCH</w:t>
      </w:r>
    </w:p>
    <w:p>
      <w:r>
        <w:t>Trần Thanh Nhàn</w:t>
      </w:r>
    </w:p>
    <w:p>
      <w:r>
        <w:t>PHỤ LỤC I</w:t>
      </w:r>
    </w:p>
    <w:p>
      <w:r>
        <w:t>DANH MỤC THỦ TỤC HÀNH CHÍNH MỚI BAN HÀNH LĨNH VỰC  KHÍ TƯỢNG THỦY VĂN THUỘC THẨM QUYỀN GIẢI QUYẾT CỦA SỞ NÔNG NGHIỆP VÀ MÔI TRƯỜNG TỈNH LẠNG SƠN</w:t>
      </w:r>
    </w:p>
    <w:p>
      <w:r>
        <w:t>(Kèm theo Quyết định số 2349/QĐ-UBND ngày 04/11/2025 của Chủ tịch UBND tỉnh Lạng Sơn)</w:t>
      </w:r>
    </w:p>
    <w:p>
      <w:r>
        <w:t>TT</w:t>
      </w:r>
    </w:p>
    <w:p>
      <w:r>
        <w:t>Tên thủ tục hành chính</w:t>
      </w:r>
    </w:p>
    <w:p>
      <w:r>
        <w:t>Thời hạn giải quyết</w:t>
      </w:r>
    </w:p>
    <w:p>
      <w:r>
        <w:t>Địa điểm thực hiện</w:t>
      </w:r>
    </w:p>
    <w:p>
      <w:r>
        <w:t>Cách thức thực hiện</w:t>
      </w:r>
    </w:p>
    <w:p>
      <w:r>
        <w:t>Căn cứ pháp lý</w:t>
      </w:r>
    </w:p>
    <w:p>
      <w:r>
        <w:t>01</w:t>
      </w:r>
    </w:p>
    <w:p>
      <w:r>
        <w:t>Phê duyệt điều chỉnh một phần kế hoạch tác động vào thời tiết trong địa giới hành chính của tỉnh. (1.014026)</w:t>
      </w:r>
    </w:p>
    <w:p>
      <w:r>
        <w:t>14 ngày làm việc</w:t>
      </w:r>
    </w:p>
    <w:p>
      <w:r>
        <w:t>- Cơ quan, đơn vị tiếp nhận và trả kết quả:  Trung tâm Phục vụ hành chính công tỉnh, Trung tâm Phục vụ  hành chính công xã, phường.</w:t>
      </w:r>
    </w:p>
    <w:p>
      <w:r>
        <w:t>- Cơ quan thực hiện:  Sở Nông nghiệp và Môi trường.</w:t>
      </w:r>
    </w:p>
    <w:p>
      <w:r>
        <w:t>- Cơ quan có thẩm quyền quyết định:  Chủ tịch Ủy ban nhân dân tỉnh.</w:t>
      </w:r>
    </w:p>
    <w:p>
      <w:r>
        <w:t>- Tiếp nhận hồ sơ trực tiếp;</w:t>
      </w:r>
    </w:p>
    <w:p>
      <w:r>
        <w:t>- Tiếp nhận và trả kết quả qua dịch vụ bưu chính công ích;</w:t>
      </w:r>
    </w:p>
    <w:p>
      <w:r>
        <w:t>- Tiếp nhận hồ sơ qua dịch vụ công trực tuyến tại địa chỉ: https://dichvucong.gov.vn</w:t>
      </w:r>
    </w:p>
    <w:p>
      <w:r>
        <w:t>- Điều 44 Luật Khí tượng thủy văn 2015;</w:t>
      </w:r>
    </w:p>
    <w:p>
      <w:r>
        <w:t>- Thông tư số 09/2016/TT-BTNMT ngày 16/ 5/2016 của Bộ trưởng Bộ Tài nguyên và Môi trường quy định việc xây dựng, thẩm định kế hoạch tác động vào thời tiết;</w:t>
      </w:r>
    </w:p>
    <w:p>
      <w:r>
        <w:t>- Khoản 5 Điều 1 Thông tư số 11/2022/TT- 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Điều 48, Điều 49 Nghị định số 136/2025/NĐ-CP ngày 12/6/2025 của Chính phủ quy định phân quyền, phân cấp trong lĩnh vực nông nghiệp và môi trường;</w:t>
      </w:r>
    </w:p>
    <w:p>
      <w:r>
        <w:t>- Khoản 7 Điều 5 Thông tư số 21/2025/TT- BNNMT ngày 19/6/2025 của Bộ trưởng Bộ Nông nghiệp và Môi trường quy định phân cấp, phân định thẩm quyền quản lý nhà nước trong lĩnh vực khí tượng thủy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