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2324/QĐ-UBND năm 2023 danh mục sản phẩm nông nghiệp chủ lực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2324/QĐ-UBND</w:t>
      </w:r>
    </w:p>
    <w:p>
      <w:r>
        <w:t>Lai Châu, ngày 25 tháng 12 năm 2023</w:t>
      </w:r>
    </w:p>
    <w:p>
      <w:r>
        <w:t>QUYẾT ĐỊNH</w:t>
      </w:r>
    </w:p>
    <w:p>
      <w:r>
        <w:t>BAN HÀNH DANH MỤC SẢN PHẨM NÔNG NGHIỆP CHỦ LỰC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57/2018/NĐ-CP ngày 17 tháng 4 năm 2018 của Chính phủ về cơ chế, chính sách khuyến khích doanh nghiệp đầu tư vào nông nghiệp, nông thôn; Nghị định số 98/2019/NĐ-CP ngày 05 tháng 7 năm 2018 của Chính phủ về khuyến khích liên kết, hợp tác trong sản xuất và tiêu thụ sản phẩm nông nghiệp;</w:t>
      </w:r>
    </w:p>
    <w:p>
      <w:r>
        <w:t>Căn cứ Nghị quyết số 12/2019/NQ-HĐND ngày 23 tháng 7 năm 2019 của Hội đồng nhân dân tỉnh Lai Châu quy định chính sách đặc thù khuyến khích doanh nghiệp đầu tư vào nông nghiệp, nông thôn trên địa bàn tỉnh; Nghị quyết số 13/2019/NQ-HĐND ngày 13 tháng 7 năm 2019 của Hội đồng nhân dân tỉnh Lai Châu quy định chính sách hỗ trợ liên kết sản xuất và tiêu thụ sản phẩm nông nghiệp trên địa bàn tỉnh;</w:t>
      </w:r>
    </w:p>
    <w:p>
      <w:r>
        <w:t>Theo đề nghị của Giám đốc Sở Nông nghiệp và Phát triển nông thôn.</w:t>
      </w:r>
    </w:p>
    <w:p>
      <w:r>
        <w:t>QUYẾT ĐỊNH:</w:t>
      </w:r>
    </w:p>
    <w:p>
      <w:r>
        <w:t>Điều 1 . Ban hành kèm theo Quyết định này Danh mục sản phẩm nông nghiệp chủ lực cấp tỉnh.</w:t>
      </w:r>
    </w:p>
    <w:p>
      <w:r>
        <w:t>(Có danh mục chi tiết kèm theo)</w:t>
      </w:r>
    </w:p>
    <w:p>
      <w:r>
        <w:t>Điều 2.  Danh mục sản phẩm nông nghiệp chủ lực tỉnh Lai Châu là cơ sở để định hướng hình thành vùng sản xuất nông nghiệp hàng hoá tập trung; khuyến khích liên kết, hợp tác trong sản xuất và tiêu thụ sản phẩm nông nghiệp; ưu tiên xem xét, hỗ trợ từ ngân sách nhà nước cho các doanh nghiệp, hợp tác xã, người dân trên địa bàn tỉnh. Hằng năm, căn cứ tình hình thực hiện, Ủy ban nhân dân tỉnh xem xét điều chỉnh, bổ sung.</w:t>
      </w:r>
    </w:p>
    <w:p>
      <w:r>
        <w:t>Điều 3 . Quyết định này có hiệu lực kể từ ngày ký và thay thế các Quyết định của Ủy ban nhân dân tỉnh: số 1447/QĐ-UBND ngày 05 tháng 11 năm 2019 ban hành danh mục sản phẩm nông nghiệp chủ lực tỉnh Lai Châu; số 273/QĐ- UBND ngày 18 tháng 3 năm 2020 về việc bổ sung danh mục sản phẩm nông nghiệp chủ lực tỉnh Lai Châu.</w:t>
      </w:r>
    </w:p>
    <w:p>
      <w:r>
        <w:t>Điều 4.  Chánh Văn phòng Ủy ban nhân dân tỉnh; Giám đốc các sở: Nông nghiệp và Phát triển nông thôn, Kế hoạch và Đầu tư, Tài chính; Chủ tịch Ủy ban nhân dân các huyện, thành phố; thủ trưởng các cơ quan, đơn vị và các tổ chức, cá nhân có liên quan chịu trách nhiệm thi hành Quyết định này./.</w:t>
      </w:r>
    </w:p>
    <w:p>
      <w:r>
        <w:t>Nơi nhận:</w:t>
      </w:r>
    </w:p>
    <w:p>
      <w:r>
        <w:t>- Như Điều 4;</w:t>
      </w:r>
    </w:p>
    <w:p>
      <w:r>
        <w:t>- TT Tỉnh ủy (để B/c);</w:t>
      </w:r>
    </w:p>
    <w:p>
      <w:r>
        <w:t>- TT HĐND tỉnh (để B/c);</w:t>
      </w:r>
    </w:p>
    <w:p>
      <w:r>
        <w:t>- Chủ tịch, các PCT UBND tỉnh;</w:t>
      </w:r>
    </w:p>
    <w:p>
      <w:r>
        <w:t>- VP UBND tỉnh: V, C, CB;</w:t>
      </w:r>
    </w:p>
    <w:p>
      <w:r>
        <w:t>- Lưu: VT, Kt9.</w:t>
      </w:r>
    </w:p>
    <w:p>
      <w:r>
        <w:t>TM. ỦY BAN NHÂN DÂN</w:t>
      </w:r>
    </w:p>
    <w:p>
      <w:r>
        <w:t>KT. CHỦ TỊCH</w:t>
      </w:r>
    </w:p>
    <w:p>
      <w:r>
        <w:t>PHÓ CHỦ TỊCH</w:t>
      </w:r>
    </w:p>
    <w:p>
      <w:r>
        <w:t>Hà Trọng Hải</w:t>
      </w:r>
    </w:p>
    <w:p>
      <w:r>
        <w:t>DANH MỤC</w:t>
      </w:r>
    </w:p>
    <w:p>
      <w:r>
        <w:t>SẢN PHẨM CHỦ LỰC TỈNH LAI CHÂU</w:t>
      </w:r>
    </w:p>
    <w:p>
      <w:r>
        <w:t>(Ban hành kèm theo Quyết định số 2324/QĐ-UBND ngày 25/12/2023 của   Ủy ban nhân dân tỉnh Lai Châu)</w:t>
      </w:r>
    </w:p>
    <w:p>
      <w:r>
        <w:t>STT</w:t>
      </w:r>
    </w:p>
    <w:p>
      <w:r>
        <w:t>Tên sản phẩm nông   nghiệp chủ lực</w:t>
      </w:r>
    </w:p>
    <w:p>
      <w:r>
        <w:t>Định hướng vùng dự kiến phát triển sản   phẩm</w:t>
      </w:r>
    </w:p>
    <w:p>
      <w:r>
        <w:t>1</w:t>
      </w:r>
    </w:p>
    <w:p>
      <w:r>
        <w:t>Chè</w:t>
      </w:r>
    </w:p>
    <w:p>
      <w:r>
        <w:t>Các huyện: Than Uyên, Tân Uyên, Tam Đường, Phong Thổ, Sìn Hồ và thành phố Lai Châu</w:t>
      </w:r>
    </w:p>
    <w:p>
      <w:r>
        <w:t>2</w:t>
      </w:r>
    </w:p>
    <w:p>
      <w:r>
        <w:t>Lúa, Gạo, Ngô</w:t>
      </w:r>
    </w:p>
    <w:p>
      <w:r>
        <w:t>Toàn tỉnh</w:t>
      </w:r>
    </w:p>
    <w:p>
      <w:r>
        <w:t>3</w:t>
      </w:r>
    </w:p>
    <w:p>
      <w:r>
        <w:t>Dược liệu (Sâm Lai Châu, Tam thất, Đương quy, Bảy lá một hoa, Đỗ trọng, Atiso, Đảng sâm)</w:t>
      </w:r>
    </w:p>
    <w:p>
      <w:r>
        <w:t>Các huyện: Mường Tè, Tam Đường, Phong Thổ, Sìn Hồ, Tân uyên, Nậm Nhùn</w:t>
      </w:r>
    </w:p>
    <w:p>
      <w:r>
        <w:t>4</w:t>
      </w:r>
    </w:p>
    <w:p>
      <w:r>
        <w:t>Chanh leo, Xoài, Chuối</w:t>
      </w:r>
    </w:p>
    <w:p>
      <w:r>
        <w:t>Toàn tỉnh</w:t>
      </w:r>
    </w:p>
    <w:p>
      <w:r>
        <w:t>5</w:t>
      </w:r>
    </w:p>
    <w:p>
      <w:r>
        <w:t>Bơ</w:t>
      </w:r>
    </w:p>
    <w:p>
      <w:r>
        <w:t>Các huyện: Than Uyên, Tân Uyên, Tam Đường, Phong Thổ và thành phố Lai Châu</w:t>
      </w:r>
    </w:p>
    <w:p>
      <w:r>
        <w:t>6</w:t>
      </w:r>
    </w:p>
    <w:p>
      <w:r>
        <w:t>Mít, Na, Hồng xiêm</w:t>
      </w:r>
    </w:p>
    <w:p>
      <w:r>
        <w:t>Các huyện: Than Uyên, Phong Thổ, Tân uyên, Sìn Hồ, Tam Đường</w:t>
      </w:r>
    </w:p>
    <w:p>
      <w:r>
        <w:t>7</w:t>
      </w:r>
    </w:p>
    <w:p>
      <w:r>
        <w:t>Dứa</w:t>
      </w:r>
    </w:p>
    <w:p>
      <w:r>
        <w:t>Sìn Hồ, Tân Uyên, Than Uyên, Nậm Nhùn</w:t>
      </w:r>
    </w:p>
    <w:p>
      <w:r>
        <w:t>8</w:t>
      </w:r>
    </w:p>
    <w:p>
      <w:r>
        <w:t>Cây ăn quả ôn đới</w:t>
      </w:r>
    </w:p>
    <w:p>
      <w:r>
        <w:t>Toàn tỉnh</w:t>
      </w:r>
    </w:p>
    <w:p>
      <w:r>
        <w:t>9</w:t>
      </w:r>
    </w:p>
    <w:p>
      <w:r>
        <w:t>Quế</w:t>
      </w:r>
    </w:p>
    <w:p>
      <w:r>
        <w:t>Các huyện: Than Uyên, Tân Uyên, Sìn Hồ, Nậm Nhùn, Mường Tè, Phong Thổ, Tam Đường</w:t>
      </w:r>
    </w:p>
    <w:p>
      <w:r>
        <w:t>10</w:t>
      </w:r>
    </w:p>
    <w:p>
      <w:r>
        <w:t>Sơn tra</w:t>
      </w:r>
    </w:p>
    <w:p>
      <w:r>
        <w:t>Các huyện: Than Uyên, Tân Uyên, Sìn Hồ, Phong Thổ, Mường Tè</w:t>
      </w:r>
    </w:p>
    <w:p>
      <w:r>
        <w:t>11</w:t>
      </w:r>
    </w:p>
    <w:p>
      <w:r>
        <w:t>Mắc ca</w:t>
      </w:r>
    </w:p>
    <w:p>
      <w:r>
        <w:t>Toàn tỉnh</w:t>
      </w:r>
    </w:p>
    <w:p>
      <w:r>
        <w:t>12</w:t>
      </w:r>
    </w:p>
    <w:p>
      <w:r>
        <w:t>Gỗ</w:t>
      </w:r>
    </w:p>
    <w:p>
      <w:r>
        <w:t>Toàn tỉnh</w:t>
      </w:r>
    </w:p>
    <w:p>
      <w:r>
        <w:t>13</w:t>
      </w:r>
    </w:p>
    <w:p>
      <w:r>
        <w:t>Hoa (Địa lan)</w:t>
      </w:r>
    </w:p>
    <w:p>
      <w:r>
        <w:t>Các huyện: Than Uyên, Tân Uyên, Tam Đường, Phong Thổ, Sìn Hồ và thành phố Lai Châu</w:t>
      </w:r>
    </w:p>
    <w:p>
      <w:r>
        <w:t>14</w:t>
      </w:r>
    </w:p>
    <w:p>
      <w:r>
        <w:t>Cao su</w:t>
      </w:r>
    </w:p>
    <w:p>
      <w:r>
        <w:t>Các huyện: Sìn Hồ, Nhậm Nhùn, Mường Tè, Phong Thổ, Than Uyên</w:t>
      </w:r>
    </w:p>
    <w:p>
      <w:r>
        <w:t>15</w:t>
      </w:r>
    </w:p>
    <w:p>
      <w:r>
        <w:t>Mía</w:t>
      </w:r>
    </w:p>
    <w:p>
      <w:r>
        <w:t>Các huyện: Phong Thổ, Tam Đường, Than Uyên, Nậm Nhùn</w:t>
      </w:r>
    </w:p>
    <w:p>
      <w:r>
        <w:t>16</w:t>
      </w:r>
    </w:p>
    <w:p>
      <w:r>
        <w:t>Dong riềng, Miến Dong</w:t>
      </w:r>
    </w:p>
    <w:p>
      <w:r>
        <w:t>Các huyện: Than Uyên, Tam Đường, Phong Thổ, Nậm Nhùn và thành phố Lai Châu</w:t>
      </w:r>
    </w:p>
    <w:p>
      <w:r>
        <w:t>17</w:t>
      </w:r>
    </w:p>
    <w:p>
      <w:r>
        <w:t>Rau, củ, quả</w:t>
      </w:r>
    </w:p>
    <w:p>
      <w:r>
        <w:t>Toàn tỉnh</w:t>
      </w:r>
    </w:p>
    <w:p>
      <w:r>
        <w:t>18</w:t>
      </w:r>
    </w:p>
    <w:p>
      <w:r>
        <w:t>Gia súc (trâu, bò, dê, ngựa, lợn)</w:t>
      </w:r>
    </w:p>
    <w:p>
      <w:r>
        <w:t>Toàn tỉnh</w:t>
      </w:r>
    </w:p>
    <w:p>
      <w:r>
        <w:t>19</w:t>
      </w:r>
    </w:p>
    <w:p>
      <w:r>
        <w:t>Gia cầm</w:t>
      </w:r>
    </w:p>
    <w:p>
      <w:r>
        <w:t>Toàn tỉnh</w:t>
      </w:r>
    </w:p>
    <w:p>
      <w:r>
        <w:t>20</w:t>
      </w:r>
    </w:p>
    <w:p>
      <w:r>
        <w:t>Mật ong</w:t>
      </w:r>
    </w:p>
    <w:p>
      <w:r>
        <w:t>Toàn tỉnh</w:t>
      </w:r>
    </w:p>
    <w:p>
      <w:r>
        <w:t>21</w:t>
      </w:r>
    </w:p>
    <w:p>
      <w:r>
        <w:t>Cá lăng, Cá chiên</w:t>
      </w:r>
    </w:p>
    <w:p>
      <w:r>
        <w:t>Các huyện: Mường Tè, Nậm Nhùn, Sìn Hồ, Tân Uyên, Than Uyên</w:t>
      </w:r>
    </w:p>
    <w:p>
      <w:r>
        <w:t>22</w:t>
      </w:r>
    </w:p>
    <w:p>
      <w:r>
        <w:t>Cá nước lạnh</w:t>
      </w:r>
    </w:p>
    <w:p>
      <w:r>
        <w:t>Các huyện: Tam Đường, Phong Thổ, Tân Uyên, Than Uyên, Sìn Hồ</w:t>
      </w:r>
    </w:p>
    <w:p>
      <w:r>
        <w:t>23</w:t>
      </w:r>
    </w:p>
    <w:p>
      <w:r>
        <w:t>Cá: Rô phi, Nheo mỹ, Trắm, Chép</w:t>
      </w:r>
    </w:p>
    <w:p>
      <w:r>
        <w:t>Toàn tỉnh</w:t>
      </w:r>
    </w:p>
    <w:p>
      <w:r>
        <w:t>24</w:t>
      </w:r>
    </w:p>
    <w:p>
      <w:r>
        <w:t>Tôm Sông Đà, Tôm Sông Nậm Mu</w:t>
      </w:r>
    </w:p>
    <w:p>
      <w:r>
        <w:t>Các huyện: Mường Tè, Phong Thổ, Nậm Nhùn, Sìn Hồ, Than Uyên, Tân Uyên</w:t>
      </w:r>
    </w:p>
    <w:p>
      <w:r>
        <w:t>25</w:t>
      </w:r>
    </w:p>
    <w:p>
      <w:r>
        <w:t>Rượu đặc sản Lai Châu</w:t>
      </w:r>
    </w:p>
    <w:p>
      <w:r>
        <w:t>Toàn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