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23/QĐ-UBND năm 2024 công bố Danh mục thủ tục hành chính sửa đổi, bổ sung trong lĩnh vực Quản lý lao động ngoài nước thuộc thẩm quyền giải quyết của Sở Lao động - Thương binh và Xã hội,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23/QĐ-UBND</w:t>
      </w:r>
    </w:p>
    <w:p>
      <w:r>
        <w:t>Quảng Bình, ngày 08 tháng 01 năm 2024</w:t>
      </w:r>
    </w:p>
    <w:p>
      <w:r>
        <w:t>QUYẾT ĐỊNH</w:t>
      </w:r>
    </w:p>
    <w:p>
      <w:r>
        <w:t>CÔNG BỐ DANH MỤC THỦ TỤC HÀNH CHÍNH SỬA ĐỔI, BỔ SUNG TRONG LĨNH VỰC QUẢN LÝ LAO ĐỘNG NGOÀI NƯỚC THUỘC THẨM QUYỀN GIẢI QUYẾT CỦA SỞ LAO ĐỘNG - THƯƠNG BINH VÀ XÃ HỘI, UBND CẤP HUYỆN TRÊN ĐỊA BÀN TỈNH QUẢNG BÌNH</w:t>
      </w:r>
    </w:p>
    <w:p>
      <w:r>
        <w:t>CHỦ TỊCH ỦY BAN NHÂN DÂN TỈNH QUẢNG BÌNH</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1925/QĐ-LĐTBXH ngày 14/12/2023 của Bộ trưởng Bộ Lao động - Thương binh và Xã hội về việc công bố thủ tục hành chính được sửa đổi, bổ sung, bãi bỏ trong lĩnh vực lĩnh vực quản lý lao động ngoài nước thuộc phạm vi chức năng quản lý Nhà nước của Bộ Lao động - Thương binh và Xã hội;</w:t>
      </w:r>
    </w:p>
    <w:p>
      <w:r>
        <w:t>Theo đề nghị của Giám đốc Sở Lao động - Thương binh và Xã hội tại Tờ trình số 795/TTr-SLĐTBXH ngày 28/12/2023.</w:t>
      </w:r>
    </w:p>
    <w:p>
      <w:r>
        <w:t>QUYẾT ĐỊNH:</w:t>
      </w:r>
    </w:p>
    <w:p>
      <w:r>
        <w:t>Điều 1.  Công bố kèm theo Quyết định này Danh mục thủ tục hành chính sửa đổi, bổ sung trong lĩnh vực Quản lý lao động ngoài nước thuộc thẩm quyền giải quyết của Sở Lao động - Thương binh và Xã hội, UBND cấp huyện trên địa bàn tỉnh Quảng Bình.</w:t>
      </w:r>
    </w:p>
    <w:p>
      <w:r>
        <w:t>Điều 2.  Sở Lao động - Thương binh và Xã hội có trách nhiệm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Chủ tịch UBND các huyện, thị xã, thành phố và các tổ chức, cá nhân có liên quan chịu trách nhiệm thi hành Quyết định này./.</w:t>
      </w:r>
    </w:p>
    <w:p>
      <w:r>
        <w:t>Nơi nhận:</w:t>
      </w:r>
    </w:p>
    <w:p>
      <w:r>
        <w:t>- Như Điều 4;</w:t>
      </w:r>
    </w:p>
    <w:p>
      <w:r>
        <w:t>- Bộ LĐ-TB&amp;XH;</w:t>
      </w:r>
    </w:p>
    <w:p>
      <w:r>
        <w:t>- Cục Kiểm soát TTHC - VPCP;</w:t>
      </w:r>
    </w:p>
    <w:p>
      <w:r>
        <w:t>- CT, các PCT UBND tỉnh;</w:t>
      </w:r>
    </w:p>
    <w:p>
      <w:r>
        <w:t>- Cổng thông tin điện tử tỉnh;</w:t>
      </w:r>
    </w:p>
    <w:p>
      <w:r>
        <w:t>- Lưu: VT, KSTTHC.</w:t>
      </w:r>
    </w:p>
    <w:p>
      <w:r>
        <w:t>KT. CHỦ TỊCH</w:t>
      </w:r>
    </w:p>
    <w:p>
      <w:r>
        <w:t>PHÓ CHỦ TỊCH</w:t>
      </w:r>
    </w:p>
    <w:p>
      <w:r>
        <w:t>Hồ An Phong</w:t>
      </w:r>
    </w:p>
    <w:p>
      <w:r>
        <w:t>PHỤ LỤC</w:t>
      </w:r>
    </w:p>
    <w:p>
      <w:r>
        <w:t>DANH MỤC THỦ TỤC HÀNH CHÍNH SỬA ĐỔI, BỔ SUNG TRONG LĨNH VỰC QUẢN LÝ LAO ĐỘNG NGOÀI NƯỚC THUỘC THẨM QUYỀN GIẢI QUYẾT CỦA SỞ LAO ĐỘNG - THƯƠNG BINH VÀ XÃ HỘI, UBND CẤP HUYỆN TRÊN ĐỊA BÀN TỈNH QUẢNG BÌNH</w:t>
      </w:r>
    </w:p>
    <w:p>
      <w:r>
        <w:t>(Kèm theo Quyết định số 23/QĐ-UBND ngày 08 tháng 01 năm 2024 của Chủ tịch UBND tỉnh Quảng Bình)</w:t>
      </w:r>
    </w:p>
    <w:p>
      <w:r>
        <w:t>TT</w:t>
      </w:r>
    </w:p>
    <w:p>
      <w:r>
        <w:t>Tên thủ tục hành chính</w:t>
      </w:r>
    </w:p>
    <w:p>
      <w:r>
        <w:t>Thời hạn giải quyết</w:t>
      </w:r>
    </w:p>
    <w:p>
      <w:r>
        <w:t>Địa điểm thực hiện/địa điểm tiếp nhận</w:t>
      </w:r>
    </w:p>
    <w:p>
      <w:r>
        <w:t>Phí, lệ phí  (nếu có)</w:t>
      </w:r>
    </w:p>
    <w:p>
      <w:r>
        <w:t>Tên văn bản QPPL quy định nội dung sửa đổi, bổ sung</w:t>
      </w:r>
    </w:p>
    <w:p>
      <w:r>
        <w:t>Nhận hồ sơ, trả kết quả qua dịch vụ BCCI</w:t>
      </w:r>
    </w:p>
    <w:p>
      <w:r>
        <w:t>I</w:t>
      </w:r>
    </w:p>
    <w:p>
      <w:r>
        <w:t>Danh mục TTHC thuộc thẩm quyền giải quyết của Sở Lao động - Thương binh và Xã hội</w:t>
      </w:r>
    </w:p>
    <w:p>
      <w:r>
        <w:t>1</w:t>
      </w:r>
    </w:p>
    <w:p>
      <w:r>
        <w:t>Đăng ký hợp đồng lao động trực tiếp giao kết</w:t>
      </w:r>
    </w:p>
    <w:p>
      <w:r>
        <w:t>2.002028.000.00.00.H46</w:t>
      </w:r>
    </w:p>
    <w:p>
      <w:r>
        <w:t>Quyết định số 541/QĐ-UBND ngày 01/3/2022</w:t>
      </w:r>
    </w:p>
    <w:p>
      <w:r>
        <w:t>05 ngày làm việc, kể từ ngày nhận được hồ sơ đầy đủ và hợp lệ</w:t>
      </w:r>
    </w:p>
    <w:p>
      <w:r>
        <w:t>Trung tâm Phục vụ hành chính công tỉnh.</w:t>
      </w:r>
    </w:p>
    <w:p>
      <w:r>
        <w:t>Số 09 đường Quang Trung - TP. Đồng Hới - tỉnh Quảng Bình</w:t>
      </w:r>
    </w:p>
    <w:p>
      <w:r>
        <w:t>Không</w:t>
      </w:r>
    </w:p>
    <w:p>
      <w:r>
        <w:t>Thông tư số 08/2023/TT-BLĐTBXH ngày 29/8/2023 của Bộ Lao động - Thương binh và Xã hội sửa đổi, bổ sung, bãi bỏ một số điều của các Thông tư, Thông tư liên tịch có quy định liên quan đến việc nộp, xuất trình sổ hộ khẩu, sổ tạm trú, giấy hoặc giấy tờ có xác nhận nơi cư trú khi thực hiện thủ tục hành chính thuộc lĩnh vực quản lý nhà nước của Bộ Lao động - Thương binh và Xã hội.</w:t>
      </w:r>
    </w:p>
    <w:p>
      <w:r>
        <w:t>Có</w:t>
      </w:r>
    </w:p>
    <w:p>
      <w:r>
        <w:t>II</w:t>
      </w:r>
    </w:p>
    <w:p>
      <w:r>
        <w:t>Danh mục TTHC thuộc thẩm quyền giải quyết của UBND cấp huyện</w:t>
      </w:r>
    </w:p>
    <w:p>
      <w:r>
        <w:t>1</w:t>
      </w:r>
    </w:p>
    <w:p>
      <w:r>
        <w:t>Hỗ trợ người lao động thuộc đối tượng là người dân tộc thiểu số, người thuộc hộ nghèo, hộ cận nghèo, thân nhân người có công với cách mạng đi làm việc ở nước ngoài</w:t>
      </w:r>
    </w:p>
    <w:p>
      <w:r>
        <w:t>2.002105.000.00.00.H46</w:t>
      </w:r>
    </w:p>
    <w:p>
      <w:r>
        <w:t>Quyết định số 466/QĐ-UBND ngày 07/3/2023</w:t>
      </w:r>
    </w:p>
    <w:p>
      <w:r>
        <w:t>10 ngày làm việc, kể từ ngày nhận được hồ sơ đầy đủ và hợp lệ</w:t>
      </w:r>
    </w:p>
    <w:p>
      <w:r>
        <w:t>Bộ phận một cửa của UBND cấp huyện</w:t>
      </w:r>
    </w:p>
    <w:p>
      <w:r>
        <w:t>Không</w:t>
      </w:r>
    </w:p>
    <w:p>
      <w:r>
        <w:t>Thông tư số 08/2023/TT-BLĐTBXH ngày 29/8/2023 của Bộ Lao động - Thương binh và Xã hội sửa đổi, bổ sung, bãi bỏ một số điều của các Thông tư, Thông tư liên tịch có quy định liên quan đến việc nộp, xuất trình sổ hộ khẩu, sổ tạm trú, giấy hoặc giấy tờ có xác nhận nơi cư trú khi thực hiện thủ tục hành chính thuộc lĩnh vực quản lý nhà nước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