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chức năng, nhiệm vụ, quyền hạn và cơ cấu tổ chức của Sở Công Thương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23/2024/QĐ-UBND</w:t>
      </w:r>
    </w:p>
    <w:p>
      <w:r>
        <w:t>Hà Nội, ngày 07 tháng 03 năm 2024</w:t>
      </w:r>
    </w:p>
    <w:p>
      <w:r>
        <w:t>QUYẾT ĐỊNH</w:t>
      </w:r>
    </w:p>
    <w:p>
      <w:r>
        <w:t>VỀ VIỆC QUY ĐỊNH CHỨC NĂNG, NHIỆM VỤ, QUYỀN HẠN VÀ CƠ CẤU TỔ CHỨC CỦA SỞ CÔNG THƯƠNG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việc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68/2017/NĐ-CP ngày 25 tháng 5 năm 2017 của Chính phủ về quản lý, phát triển cụm công nghiệp; Nghị định số 66/2020/NĐ- CP ngày 11 tháng 6 năm 2020 của Chính phủ sửa đổi, bổ sung một số điều của Nghị định số 68/2017/NĐ-CP ngày 25 tháng 5 năm 2017 về quản lý, phát triển cụm công nghiệp;</w:t>
      </w:r>
    </w:p>
    <w:p>
      <w:r>
        <w:t>Căn cứ Thông tư số 04/2022/TT-BCT ngày 28 tháng 01 năm 2022 của Bộ Công Thương hướng dẫn chức năng, nhiệm vụ, quyền hạn của cơ quan chuyên môn về công thương thuộc Ủy ban nhân dân cấp tỉnh, thành phố trực thuộc Trung ương và Ủy ban nhân dân huyện, quận, thị xã thuộc Ủy ban nhân dân cấp tỉnh, thành phố trực thuộc Trung ương; Thông tư số 15/2023/TT-BCT ngày 30 tháng 6 năm 2023 của Bộ Công Thương sửa đổi, bổ sung một số thông tư của Bộ Công Thương hướng dẫn chức năng, nhiệm vụ, quyền hạn của Sở Công Thương;</w:t>
      </w:r>
    </w:p>
    <w:p>
      <w:r>
        <w:t>Thực hiện Thông báo số 1440-TB/TU ngày 24 tháng 11 năm 2023 của Ban Thường vụ Thành ủy kết luận về tiếp tục rà soát, sắp xếp, kiện toàn chức năng nhiệm vụ, cơ cấu tổ chức bộ máy và biên chế, phương án phân cấp, ủy quyền và   quy trình giải quyết các thủ tục hành chính của các sở, ngành, đơn vị thuộc thành phố Hà Nội;</w:t>
      </w:r>
    </w:p>
    <w:p>
      <w:r>
        <w:t>Theo đề nghị của Giám đốc Sở Công Thương tại Tờ trình số 491/TTr-SCT ngày 01 tháng 02 năm 2024 và của Giám đốc Sở Nội vụ tại Tờ trình số 519/TTr- SNV ngày 22 tháng 02 năm 2024 về việc quy định chức năng, nhiệm vụ, quyền hạn và cơ cấu tổ chức của Sở Công Thương thành phố Hà Nội.</w:t>
      </w:r>
    </w:p>
    <w:p>
      <w:r>
        <w:t>QUYẾT ĐỊNH:</w:t>
      </w:r>
    </w:p>
    <w:p>
      <w:r>
        <w:t>Điều 1. Vị trí và chức năng</w:t>
      </w:r>
    </w:p>
    <w:p>
      <w:r>
        <w:t>1. Sở Công Thương thành phố Hà Nội (sau đây gọi tắt là Sở) là cơ quan chuyên môn thuộc Ủy ban nhân dân thành phố Hà Nội; thực hiện chức năng tham mưu, giúp Ủy ban nhân dân Thành phố quản lý nhà nước về công thương, bao gồm các ngành và lĩnh vực: cơ khí; luyện kim; điện; năng lượng mới; năng lượng tái tạo; sử dụng năng lượng tiết kiệm và hiệu quả;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Thành phố;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Thành phố và thực hiện một số nhiệm vụ, quyền hạn khác theo phân cấp, ủy quyền của Ủy ban nhân dân Thành phố và theo quy định của pháp luật.</w:t>
      </w:r>
    </w:p>
    <w:p>
      <w:r>
        <w:t>2. Sở Công Thương có tư cách pháp nhân, có con dấu và tài khoản riêng; chấp hành sự chỉ đạo, quản lý về tổ chức, biên chế và công tác của Ủy ban nhân dân Thành phố; đồng thời chấp hành chịu sự chỉ đạo, kiểm tra, hướng dẫn về chuyên môn, nghiệp vụ của Bộ Công Thương.</w:t>
      </w:r>
    </w:p>
    <w:p>
      <w:r>
        <w:t>Điều 2. Nhiệm vụ và quyền hạn</w:t>
      </w:r>
    </w:p>
    <w:p>
      <w:r>
        <w:t>1. Trình Ủy ban nhân dân Thành phố:</w:t>
      </w:r>
    </w:p>
    <w:p>
      <w:r>
        <w:t>a) Dự thảo quyết định của Ủy ban nhân dân Thành phố liên quan đến ngành, lĩnh vực thuộc phạm vi quản lý của Sở Công Thương và các văn bản khác theo phân công của Ủy ban nhân dân Thành phố;</w:t>
      </w:r>
    </w:p>
    <w:p>
      <w:r>
        <w:t>b) Dự thảo kế hoạch phát triển ngành, lĩnh vực; chương trình, dự án, đề án; biện pháp tổ chức thực hiện các nhiệm vụ về ngành, lĩnh vực trên địa bàn Thành phố trong phạm vi quản lý của Sở Công Thương;</w:t>
      </w:r>
    </w:p>
    <w:p>
      <w:r>
        <w:t>c) Dự thảo quyết định việc phân cấp, ủy quyền nhiệm vụ quản lý nhà nước về công thương cho Sở Công Thương, Ủy ban nhân dân cấp huyện, quận, thị xã;</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Thành phố và theo phân cấp của cơ quan nhà nước cấp trên.</w:t>
      </w:r>
    </w:p>
    <w:p>
      <w:r>
        <w:t>2. Trình Chủ tịch Ủy ban nhân dân Thành phố: Dự thảo quyết định, chỉ thị và các văn bản khác về công thương thuộc thẩm quyền ban hành của Chủ tịch Ủy ban nhân dân Thành phố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Thành phố.</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Thành phố.</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Thành phố;</w:t>
      </w:r>
    </w:p>
    <w:p>
      <w:r>
        <w:t>Thẩm định hồ sơ đề nghị cấp giấy phép hoạt động điện lực theo quy định; tổ chức thực hiện công tác cấp, thu hồi giấy phép hoạt động điện lực trong trường hợp được Ủy ban nhân dân Thành phố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trên địa bàn Thành phố theo đề nghị của đơn vị phân phối điện hoặc đơn vị phân phối và bán lẻ điện;</w:t>
      </w:r>
    </w:p>
    <w:p>
      <w:r>
        <w:t>Chủ trì và phối hợp với đơn vị điện lực liên quan trình Ủy ban nhân dân Thành phố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trên địa bàn Thành phố;</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trên địa bàn Thành phố trong việc thực hiện giá bán điện theo quy định; thanh tra, kiểm tra và giám sát việc thực hiện giá bán lẻ điện tại các địa điểm cho thuê nhà trên địa bàn Thành phố theo quy định;</w:t>
      </w:r>
    </w:p>
    <w:p>
      <w:r>
        <w:t>Thẩm tra, trình Ủy ban nhân dân Thành phố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Thành phố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Thành phố, báo cáo Ủy ban nhân dân Thành phố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trên địa bàn Thành phố;</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Thành phố;</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Thành phố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Thành phố trong công tác: tuyên truyền, phổ biến giáo dục pháp luật đối với các tổ chức, cá nhân hoạt động sản xuất, kinh doanh khoáng sản trên địa bàn Thành phố;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Thành phố;</w:t>
      </w:r>
    </w:p>
    <w:p>
      <w:r>
        <w:t>Chủ trì, phối hợp với các cơ quan có liên quan của Thành phố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Thành phố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Thành phố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Thành phố;</w:t>
      </w:r>
    </w:p>
    <w:p>
      <w:r>
        <w:t>Xây dựng kế hoạch huấn luyện, kiểm tra, xếp bậc, cấp thẻ an toàn diện đối với người vận hành, sửa chữa diện ở nông thôn, miền núi thuộc tổ chức hoạt động theo Luật Điện lực và các luật khác có liên quan, phạm vi hoạt động tại khu vực nông thôn, miền núi;</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 Cấp Giấy chứng nhận đủ điều kiện thương nhân kinh doanh mua bán khí;</w:t>
      </w:r>
    </w:p>
    <w:p>
      <w:r>
        <w:t>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Thành phố thực hiện công tác phòng chống thiên tai và ứng cứu khẩn cấp theo quy định.</w:t>
      </w:r>
    </w:p>
    <w:p>
      <w:r>
        <w:t>g)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Thành phố;</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trên địa bàn Thành phố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Thành phố và Bộ Công Thương, các Bộ, ngành liên quan tình hình thực hiện phát triển công nghiệp môi trường của Thành phố theo quy định.</w:t>
      </w:r>
    </w:p>
    <w:p>
      <w:r>
        <w:t>h)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 Thành phố.</w:t>
      </w:r>
    </w:p>
    <w:p>
      <w:r>
        <w:t>i) Về khuyến công:</w:t>
      </w:r>
    </w:p>
    <w:p>
      <w:r>
        <w:t>Chủ trì, tham mưu giúp Ủy ban nhân dân Thành phố thực hiện chức năng quản lý nhà nước về hoạt động khuyến công trên địa bàn Thành phố;</w:t>
      </w:r>
    </w:p>
    <w:p>
      <w:r>
        <w:t>Xây dựng, trình ban hành các chính sách, văn bản quy phạm pháp luật về công tác khuyến công phù hợp với quy định của pháp luật và điều kiện của Thành phố; tham mưu cấp có thẩm quyền bảo đảm nguồn vốn từ ngân sách Thành phố để tổ chức thực hiện hoạt động khuyến công trên địa bàn Thành phố;</w:t>
      </w:r>
    </w:p>
    <w:p>
      <w:r>
        <w:t>Xây dựng, trình phê duyệt và tổ chức thực hiện chương trình khuyến công Thành phố. Hướng dẫn các tổ chức, cá nhân triển khai kế hoạch, đề án, nhiệm vụ khuyến công hằng năm trên địa bàn Thành phố;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Thành phố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trên địa bàn Thành phố theo quy định.</w:t>
      </w:r>
    </w:p>
    <w:p>
      <w:r>
        <w:t>k) Về cụm công nghiệp:</w:t>
      </w:r>
    </w:p>
    <w:p>
      <w:r>
        <w:t>Thực hiện chức năng cơ quan đầu mối quản lý nhà nước đối với cụm công nghiệp trên địa bàn Thành phố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Thành phố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 và hồ sơ đề nghị điều chỉnh quyết định thành lập, mở rộng cụm công nghiệp trên địa bàn Thành phố;</w:t>
      </w:r>
    </w:p>
    <w:p>
      <w:r>
        <w:t>Phối hợp thực hiện thủ tục chấp thuận chủ trương đầu tư dự án xây dựng hạ tầng kỹ thuật cụm công nghiệp, các dự án đầu tư sản xuất kinh doanh trong cụm công nghiệp theo quy định của pháp luật về đầu tư và các quy định phân công nhiệm vụ cụ thể của UBND Thành phố;</w:t>
      </w:r>
    </w:p>
    <w:p>
      <w:r>
        <w:t>Chủ trì thanh tra, kiểm tra, đánh giá thực hiện phương án phát triển, chính sách, pháp luật, hiệu quả hoạt động của cụm công nghiệp; xử lý hoặc đề xuất Ủy ban nhân dân Thành phố xử lý vi phạm, vấn đề phát sinh về cụm công nghiệp; xây dựng, vận hành Cơ sở dữ liệu cụm công nghiệp trên địa bàn Thành phố.</w:t>
      </w:r>
    </w:p>
    <w:p>
      <w:r>
        <w:t>l)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m) Về sản xuất và tiêu dùng bền vững:</w:t>
      </w:r>
    </w:p>
    <w:p>
      <w:r>
        <w:t>Tổ chức thực hiện Chương trình, đề án, kế hoạch, cơ chế, chính sách nhằm thúc đẩy và phát triển lĩnh vực sản xuất và tiêu dùng bền vững trên địa bàn Thành phố.</w:t>
      </w:r>
    </w:p>
    <w:p>
      <w:r>
        <w:t>n)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Thành phố.</w:t>
      </w:r>
    </w:p>
    <w:p>
      <w:r>
        <w:t>o)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Thành phố.</w:t>
      </w:r>
    </w:p>
    <w:p>
      <w:r>
        <w:t>p) Quản lý nhà nước và kiểm tra công tác nghiệm thu công trình xây dựng thuộc dự án đầu tư xây dựng công trình chuyên ngành công nghiệp trên địa bàn Thành phố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Thành phố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Thành phố;</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Thành phố theo quy định của pháp luật và phân cấp quản lý của Bộ Công Thương;</w:t>
      </w:r>
    </w:p>
    <w:p>
      <w:r>
        <w:t>Triển khai thực hiện cơ chế, chính sách ưu đãi, khuyến khích, hỗ trợ phát triển sản xuất, kinh doanh và đời sống nhân dân vùng miền núi, vùng dân tộc và vùng khó khăn trên địa bàn Thành phố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Thành phố phát triển;</w:t>
      </w:r>
    </w:p>
    <w:p>
      <w:r>
        <w:t>Tổng hợp và xử lý các thông tin thị trường trên địa bàn Thành phố về tổng mức bán lẻ hàng hóa và doanh thu dịch vụ tiêu dùng, tổng cung, tổng cầu, mức dự trữ lưu thông và biến động giá cả của các mặt hàng thiết yếu, các mặt hàng chính sách đối với nhân dân miền núi và vùng dân tộc. Đề xuất với cấp có thẩm quyền giải pháp điều tiết lưu thông hàng hóa trong từng thời kỳ;</w:t>
      </w:r>
    </w:p>
    <w:p>
      <w:r>
        <w:t>Tiếp nhận hồ sơ đăng ký giá, kê khai giá sản phẩm sữa dành cho trẻ em dưới 06 tuổi và hồ sơ kê khai giá thực phẩm chức năng dành cho trẻ em dưới 06 tuổi theo quy định.</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Thành phố;</w:t>
      </w:r>
    </w:p>
    <w:p>
      <w:r>
        <w:t>Quản lý hoạt động xuất nhập khẩu hàng hóa của các doanh nghiệp trong nước, doanh nghiệp có vốn đầu tư nước ngoài và thương nhân không có hiện diện tại Việt Nam.</w:t>
      </w:r>
    </w:p>
    <w:p>
      <w:r>
        <w:t>c)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Thành phố;</w:t>
      </w:r>
    </w:p>
    <w:p>
      <w:r>
        <w:t>Thực hiện các nội dung quản lý nhà nước khác về thương mại điện tử theo quy định của pháp luật và phân cấp của Bộ Công Thương.</w:t>
      </w:r>
    </w:p>
    <w:p>
      <w:r>
        <w:t>d)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Ủy ban nhân dân Thành phố về các chương trình, kế hoạch, đề án xúc tiến thương mại trên địa bàn theo phân công của UBND Thành phố; thực hiện một số chương trình, hoạt động xúc tiến thương mại gắn với công tác quản lý nhà nước của Sở Công Thương theo quy định của pháp luật và phân công của UBND Thành phố;</w:t>
      </w:r>
    </w:p>
    <w:p>
      <w:r>
        <w:t>Phối hợp với Bộ Công Thương trong việc quản lý hoạt động của các Văn phòng đại diện của tổ chức xúc tiến thương mại nước ngoài tại Việt Nam.</w:t>
      </w:r>
    </w:p>
    <w:p>
      <w:r>
        <w:t>đ) Về quản lý cạnh tranh:</w:t>
      </w:r>
    </w:p>
    <w:p>
      <w:r>
        <w:t>Tuyên truyền, phổ biến, hướng dẫn thực hiện các quy định của pháp luật về cạnh tranh trên địa bàn Thành phố;</w:t>
      </w:r>
    </w:p>
    <w:p>
      <w:r>
        <w:t>Phát hiện và kiến nghị các cơ quan có liên quan giải quyết theo thẩm quyền về những hành vi vi phạm pháp luật cạnh tranh và văn bản ban hành có nội dung không phù hợp với pháp luật cạnh tranh.</w:t>
      </w:r>
    </w:p>
    <w:p>
      <w:r>
        <w:t>e) Về quản lý hoạt động kinh doanh theo phương thức đa cấp:</w:t>
      </w:r>
    </w:p>
    <w:p>
      <w:r>
        <w:t>Chủ trì, tổ chức thực hiện các quy định của pháp luật về quản lý hoạt động kinh doanh theo phương thức đa cấp trên địa bàn Thành phố theo thẩm quyền;</w:t>
      </w:r>
    </w:p>
    <w:p>
      <w:r>
        <w:t>Xây dựng và trình cấp có thẩm quyền ban hành quy chế phối hợp giữa các cơ quan liên quan tại Thành phố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Thành phố, xác nhận tiếp nhận thông báo chấm dứt hoạt động bán hàng đa cấp tại Thành phố;</w:t>
      </w:r>
    </w:p>
    <w:p>
      <w:r>
        <w:t>Thanh tra, kiểm tra, giám sát hoạt động kinh doanh theo phương thức đa cấp; 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hằng năm hoặc đột xuất với Bộ Công Thương về công tác quản lý hoạt động bán hàng đa cấp trên địa bàn Thành phố.</w:t>
      </w:r>
    </w:p>
    <w:p>
      <w:r>
        <w:t>g) Về phòng vệ thương mại:</w:t>
      </w:r>
    </w:p>
    <w:p>
      <w:r>
        <w:t>Hướng dẫn thực hiện các quy định pháp luật phòng vệ thương mại bao gồm: chống bán phá giá, chống trợ cấp, tự vệ, chống lẩn tránh biện pháp phòng vệ thương mại trên địa bàn Thành phố;</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Thành phố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Thành phố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Thành phố;</w:t>
      </w:r>
    </w:p>
    <w:p>
      <w:r>
        <w:t>Đầu mối thu thập và cung cấp thông tin cho cơ quan điều tra về phòng vệ thương mại về chính sách và thực tiễn hoạt động của các cơ quan, tổ chức, doanh nghiệp trên địa bàn Thành phố trong các vụ việc điều tra chống trợ cấp của nước ngoài.</w:t>
      </w:r>
    </w:p>
    <w:p>
      <w:r>
        <w:t>h) Về bảo vệ quyền lợi người tiêu dùng:</w:t>
      </w:r>
    </w:p>
    <w:p>
      <w:r>
        <w:t>Trình cơ quan nhà nước có thẩm quyền ban hành và tổ chức thực hiện văn bản quy phạm pháp luật về bảo vệ quyền lợi người tiêu dùng trên địa bàn Thành phố;</w:t>
      </w:r>
    </w:p>
    <w:p>
      <w:r>
        <w:t>Tuyên truyền, phổ biến, giáo dục pháp luật về bảo vệ quyền lợi người tiêu dùng; tư vấn, hỗ trợ và nâng cao nhận thức về bảo vệ quyền lợi người tiêu dùng trên địa bàn Thành phố;</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bàn Thành phố theo quy định của pháp luật bảo vệ quyền lợi người tiêu dùng;</w:t>
      </w:r>
    </w:p>
    <w:p>
      <w:r>
        <w:t>Hướng dẫn chuyên môn, nghiệp vụ để cơ quan quản lý nhà nước về bảo vệ người tiêu dùng huyện, quận, thị xã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trên địa bàn Thành phố;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Thành phố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trên địa bàn Thành phố theo quy định của pháp luật;</w:t>
      </w:r>
    </w:p>
    <w:p>
      <w:r>
        <w:t>Báo cáo kết quả thực hiện quản lý nhà nước về bảo vệ quyền lợi người tiêu dùng trên địa bàn Thành phố theo định kỳ hoặc theo yêu cầu của cơ quan có thẩm quyền cấp trên.</w:t>
      </w:r>
    </w:p>
    <w:p>
      <w:r>
        <w:t>i) Về quản lý thị trường:</w:t>
      </w:r>
    </w:p>
    <w:p>
      <w:r>
        <w:t>Phối hợp với Cục Quản lý thị trường thành phố Hà Nội xây dựng kế hoạch kiểm tra định kỳ, chuyên đề, biện pháp phòng, chống buôn lậu, gian lận thương mại và hàng giả trong phạm vi chức năng, nhiệm vụ của lực lượng Quản lý thị trường Thành phố tránh chồng chéo, trùng lặp về đối tượng, nội dung kiểm tra, thanh tra với các lực lượng có thẩm quyền kiểm tra, thanh tra của Thành phố.</w:t>
      </w:r>
    </w:p>
    <w:p>
      <w:r>
        <w:t>k) Về hội nhập kinh tế quốc tế:</w:t>
      </w:r>
    </w:p>
    <w:p>
      <w:r>
        <w:t>Triển khai thực hiện kế hoạch, chương trình, biện pháp cụ thể về hội nhập kinh tế quốc tế trên địa bàn Thành phố sau khi được phê duyệt;</w:t>
      </w:r>
    </w:p>
    <w:p>
      <w:r>
        <w:t>Chủ trì, phối hợp với các cơ quan có liên quan tuyên truyền, phổ biến, hướng dẫn việc thực hiện kế hoạch, chương trình, các quy định về hội nhập kinh tế quốc tế của Thành phố;</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l) Về hoạt động mua bán hàng hóa và các hoạt động liên quan trực tiếp đến mua bán hàng hóa của thương nhân nước ngoài trên địa bàn Thành phố:</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Thành phố;</w:t>
      </w:r>
    </w:p>
    <w:p>
      <w:r>
        <w:t>Điều phối, hỗ trợ các Sở, ban, ngành, các Hiệp hội địa phương phát triển dịch vụ logistics và nâng cao năng lực doanh nghiệp logistics trên địa bàn Thành phố;</w:t>
      </w:r>
    </w:p>
    <w:p>
      <w:r>
        <w:t>Tuyên truyền, phổ biến, phát triển thị trường, kết nối doanh nghiệp dịch vụ logistics với doanh nghiệp sản xuất, xuất nhập khẩu trên địa bàn Thành phố.</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Thành phố.</w:t>
      </w:r>
    </w:p>
    <w:p>
      <w:r>
        <w:t>7. Giúp Ủy ban nhân dân Thành phố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Thành phố.</w:t>
      </w:r>
    </w:p>
    <w:p>
      <w:r>
        <w:t>10. Hướng dẫn chuyên môn, nghiệp vụ thuộc ngành, lĩnh vực quản lý đối với Phòng Kinh tế hoặc Phòng Kinh tế và Hạ tầng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Thành phố.</w:t>
      </w:r>
    </w:p>
    <w:p>
      <w:r>
        <w:t>13. Triển khai thực hiện chương trình cải cách hành chính của Sở theo mục tiêu và nội dung chương trình cải cách hành chính của Ủy ban nhân dân Thành phố.</w:t>
      </w:r>
    </w:p>
    <w:p>
      <w:r>
        <w:t>14. Quản lý và tổ chức thực hiện các dịch vụ công trong lĩnh vực công thương thuộc phạm vi quản lý của Sở theo quy định của pháp luật.</w:t>
      </w:r>
    </w:p>
    <w:p>
      <w:r>
        <w:t>15.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Thành phố; tham mưu cho Hội đồng Thành phố xét tặng danh hiệu “Nghệ nhân Nhân dân”, “Nghệ nhân Ưu tú” trong lĩnh vực nghề thủ công mỹ nghệ và Ủy ban nhân dân Thành phố xét tặng danh hiệu Thợ giỏi và “Nghệ nhân Hà Nội”.</w:t>
      </w:r>
    </w:p>
    <w:p>
      <w:r>
        <w:t>16. Quản lý và chịu trách nhiệm về tài chính, tài sản được giao theo quy định của pháp luật và theo phân công, phân cấp hoặc ủy quyền của Ủy ban nhân dân Thành phố.</w:t>
      </w:r>
    </w:p>
    <w:p>
      <w:r>
        <w:t>17. Thực hiện công tác thông tin, thống kê, tổng hợp, báo cáo định kỳ và đột xuất về tình hình thực hiện nhiệm vụ trong các lĩnh vực công tác được giao với Ủy ban nhân dân Thành phố, Bộ Công Thương.</w:t>
      </w:r>
    </w:p>
    <w:p>
      <w:r>
        <w:t>18. Thực hiện nhiệm vụ khác theo quy định của pháp luật và phân công, phân cấp của Ủy ban nhân dân Thành phố, Chủ tịch Ủy ban nhân dân Thành phố và cơ quan nhà nước cấp trên.</w:t>
      </w:r>
    </w:p>
    <w:p>
      <w:r>
        <w:t>Điều 3. Cơ cấu tổ chức</w:t>
      </w:r>
    </w:p>
    <w:p>
      <w:r>
        <w:t>1. Các phòng và tương đương thuộc Sở (08 phòng):</w:t>
      </w:r>
    </w:p>
    <w:p>
      <w:r>
        <w:t>a) Văn phòng;</w:t>
      </w:r>
    </w:p>
    <w:p>
      <w:r>
        <w:t>b) Thanh tra;</w:t>
      </w:r>
    </w:p>
    <w:p>
      <w:r>
        <w:t>c) Phòng Kế hoạch - Tài chính - Tổng hợp;</w:t>
      </w:r>
    </w:p>
    <w:p>
      <w:r>
        <w:t>d) Phòng Quản lý Công nghiệp;</w:t>
      </w:r>
    </w:p>
    <w:p>
      <w:r>
        <w:t>đ) Phòng Quản lý Thương mại;</w:t>
      </w:r>
    </w:p>
    <w:p>
      <w:r>
        <w:t>e) Phòng Quản lý Năng lượng;</w:t>
      </w:r>
    </w:p>
    <w:p>
      <w:r>
        <w:t>g) Phòng Kỹ thuật an toàn - Môi trường;</w:t>
      </w:r>
    </w:p>
    <w:p>
      <w:r>
        <w:t>h) Phòng Xuất nhập khẩu - Thị trường và thương nhân nước ngoài.</w:t>
      </w:r>
    </w:p>
    <w:p>
      <w:r>
        <w:t>2. Đơn vị sự nghiệp công lập thuộc Sở (01 đơn vị):</w:t>
      </w:r>
    </w:p>
    <w:p>
      <w:r>
        <w:t>Trung tâm Khuyến công và Tư vấn phát triển công nghiệp.</w:t>
      </w:r>
    </w:p>
    <w:p>
      <w:r>
        <w:t>Điều 4. Giám đốc Sở, Phó Giám đốc Sở và số lượng cấp phó các tổ chức, đơn vị thuộc Sở</w:t>
      </w:r>
    </w:p>
    <w:p>
      <w:r>
        <w:t>1. Giám đốc Sở, Phó Giám đốc Sở:</w:t>
      </w:r>
    </w:p>
    <w:p>
      <w:r>
        <w:t>a) Lãnh đạo Sở có Giám đốc và từ 02 (hai) đến 03 (ba) Phó Giám đốc;</w:t>
      </w:r>
    </w:p>
    <w:p>
      <w:r>
        <w:t>b) Giám đốc Sở là Ủy viên Ủy ban nhân dân Thành phố do Hội đồng nhân dân Thành phố bầu, là người đứng đầu Sở do Chủ tịch Ủy ban nhân dân Thành phố bổ nhiệm, chịu trách nhiệm trước Ủy ban nhân dân Thành phố,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Thành phố quyết định theo quy định của Đảng và Nhà nước;</w:t>
      </w:r>
    </w:p>
    <w:p>
      <w:r>
        <w:t>đ) Giám đốc Sở Công Thương quyết định hoặc trình cơ quan có thẩm quyền quyết định bổ nhiệm, bổ nhiệm lại, miễn nhiệm người đứng đầu, cấp phó của người đứng đầu các tổ chức, cơ quan, đơn vị thuộc và trực thuộc Sở theo phân cấp của Ủy ban nhân dân Thành phố, theo tiêu chuẩn chức danh do Ủy ban nhân dân Thành phố ban hành.</w:t>
      </w:r>
    </w:p>
    <w:p>
      <w:r>
        <w:t>2. Số lượng cấp phó phòng, ban, đơn vị thuộc Sở:</w:t>
      </w:r>
    </w:p>
    <w:p>
      <w:r>
        <w:t>a) Số lượng Phó Trưởng phòng và tương đương thuộc Sở thực hiện theo quy định tại Nghị định số 107/2020/NĐ-CP ngày 14 tháng 9 năm 2020 sửa đổi Nghị định 24/2014/NĐ-CP quy định về tổ chức các cơ quan chuyên môn thuộc Ủy ban nhân dân tỉnh, thành phố trực thuộc trung ương;</w:t>
      </w:r>
    </w:p>
    <w:p>
      <w:r>
        <w:t>b) Số lượng cấp phó của người đứng đầu đơn vị sự nghiệp công lập thuộc Sở, cấp phó của người đứng đầu phòng thuộc đơn vị sự nghiệp công lập thực hiện theo quy định tại Nghị định số 120/2020/NĐ-CP ngày 07 tháng 10 năm 2020 của Chính phủ quy định về thành lập, tổ chức lại, giải thể đơn vị sự nghiệp công lập.</w:t>
      </w:r>
    </w:p>
    <w:p>
      <w:r>
        <w:t>Điều 5. Biên chế công chức và số lượng người làm việc</w:t>
      </w:r>
    </w:p>
    <w:p>
      <w:r>
        <w:t>1. Biên chế công chức, số lượng người làm việc trong các tổ chức hành chính, đơn vị sự nghiệp công lập thuộc Sở được giao trên cơ sở vị trí việc làm, gắn với chức năng, nhiệm vụ, phạm vi hoạt động và nằm trong tổng số biên chế công chức, biên chế sự nghiệp trong các cơ quan, tổ chức hành chính, đơn vị sự nghiệp công lập của Thành phố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hằng năm Sở Công Thương xây dựng kế hoạch biên chế công chức, số lượng người làm việc trong các tổ chức hành chính, đơn vị sự nghiệp công lập thuộc Sở báo cáo Ủy ban nhân dân Thành phố để trình cấp có thẩm quyền xem xét, quyết định theo quy định của pháp luật.</w:t>
      </w:r>
    </w:p>
    <w:p>
      <w:r>
        <w:t>Điều 6. Điều khoản chuyển tiếp</w:t>
      </w:r>
    </w:p>
    <w:p>
      <w:r>
        <w:t>1. Việc sắp xếp tổ chức bộ máy bên trong của Trung tâm Khuyến công và Tư vấn phát triển công nghiệp để nâng cao hiệu quả hoạt động, đẩy mạnh lộ trình tự chủ chi thường xuyên, chi đầu tư của Trung tâm Khuyến công và Tư vấn phát triển công nghiệp:</w:t>
      </w:r>
    </w:p>
    <w:p>
      <w:r>
        <w:t>Sở Công Thương chủ trì, phối hợp với các cơ quan, đơn vị có liên quan xây dựng đề án thực hiện sắp xếp tổ chức bộ máy bên trong của Trung tâm Khuyến công và Tư vấn phát triển công nghiệp, trình Ủy ban nhân dân Thành phố, Chủ tịch Ủy ban nhân dân Thành phố theo quy định.</w:t>
      </w:r>
    </w:p>
    <w:p>
      <w:r>
        <w:t>2. Đối với những trường hợp đã được bổ nhiệm giữ chức vụ người đứng đầu, cấp phó của người đứng đầu các cơ quan, đơn vị thuộc, trực thuộc Sở, sau khi sắp xếp mà thôi giữ chức vụ lãnh đạo hoặc được bổ nhiệm vào chức vụ mới có phụ cấp chức vụ lãnh đạo thấp hơn so với phụ cấp chức vụ lãnh đạo cũ thì được áp dụng, vận dụng hưởng bảo lưu phụ cấp chức vụ lãnh đạo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r>
        <w:t>Điều 7. Điều khoản thi hành</w:t>
      </w:r>
    </w:p>
    <w:p>
      <w:r>
        <w:t>1. Quyết định này có hiệu lực thi hành kể từ ngày 07 tháng 3 năm 2024 và thay thế Quyết định số 37/2022/QĐ-UBND ngày 25 tháng 10 năm 2022 của Ủy ban nhân dân Thành phố về việc quy định vị trí, chức năng, nhiệm vụ, quyền hạn và cơ cấu tổ chức của Sở Công Thương thành phố Hà Nội.</w:t>
      </w:r>
    </w:p>
    <w:p>
      <w:r>
        <w:t>2. Chánh Văn phòng Ủy ban nhân dân Thành phố, Giám đốc Sở Nội vụ, Giám đốc Sở Công Thương,Thủ trưởng các Sở, ban, ngành, Chủ tịch Ủy ban nhân dân các quận, huyện, thị xã trực thuộc Thành phố và các cơ quan, đơn vị, cá nhân cơ liên quan chịu trách nhiệm thi hành Quyết định này./.</w:t>
      </w:r>
    </w:p>
    <w:p>
      <w:r>
        <w:t>Nơi nhận:</w:t>
      </w:r>
    </w:p>
    <w:p>
      <w:r>
        <w:t>- Như Điều 7;</w:t>
      </w:r>
    </w:p>
    <w:p>
      <w:r>
        <w:t>- Bộ Công Thương;</w:t>
      </w:r>
    </w:p>
    <w:p>
      <w:r>
        <w:t>- Bộ Tư pháp (Cục kiểm tra VBQPPL);</w:t>
      </w:r>
    </w:p>
    <w:p>
      <w:r>
        <w:t>- Bộ Nội vụ (Vụ Pháp chế);</w:t>
      </w:r>
    </w:p>
    <w:p>
      <w:r>
        <w:t>- Thường trực Thành ủy;</w:t>
      </w:r>
    </w:p>
    <w:p>
      <w:r>
        <w:t>- Thường trực HĐND Thành phố;</w:t>
      </w:r>
    </w:p>
    <w:p>
      <w:r>
        <w:t>- Chủ tịch UBND Thành phố;</w:t>
      </w:r>
    </w:p>
    <w:p>
      <w:r>
        <w:t>- Các Phó Chủ tịch UBND Thành phố;</w:t>
      </w:r>
    </w:p>
    <w:p>
      <w:r>
        <w:t>- Các Ban HĐND Thành phố;</w:t>
      </w:r>
    </w:p>
    <w:p>
      <w:r>
        <w:t>- VP UBND TP: các PCVP, các phòng: TH, NC, KTN;</w:t>
      </w:r>
    </w:p>
    <w:p>
      <w:r>
        <w:t>- Trung tâm Thông tin điện tử Thành phố;</w:t>
      </w:r>
    </w:p>
    <w:p>
      <w:r>
        <w:t>- Lưu: VT, NC.</w:t>
      </w:r>
    </w:p>
    <w:p>
      <w:r>
        <w:t>TM. ỦY BAN NHÂN DÂN</w:t>
      </w:r>
    </w:p>
    <w:p>
      <w:r>
        <w:t>KT.CHỦ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