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23/2023/QĐ-UBND bãi bỏ Quyết định của Ủy ban nhân dân tỉnh Gia Lai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GIA LAI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23/2023/QĐ-UBND</w:t>
      </w:r>
    </w:p>
    <w:p>
      <w:r>
        <w:t>Gia Lai, ngày 14 tháng 05 năm 2023</w:t>
      </w:r>
    </w:p>
    <w:p>
      <w:r>
        <w:t>QUYẾT ĐỊNH</w:t>
      </w:r>
    </w:p>
    <w:p>
      <w:r>
        <w:t>BÃI BỎ CÁC QUYẾT ĐỊNH CỦA ỦY BAN NHÂN DÂN TỈNH GIA LAI</w:t>
      </w:r>
    </w:p>
    <w:p>
      <w:r>
        <w:t>ỦY BAN NHÂN DÂN TỈNH GIA LAI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Cư trú ngày 13 tháng 11 năm 2020;</w:t>
      </w:r>
    </w:p>
    <w:p>
      <w:r>
        <w:t>Căn cứ Nghị định số  34/2016/NĐ-CP n gày 14 tháng 5 năm 2016 của Chính phủ quy định chi tiết một số điều và biện pháp thi hành Luật Ban hành văn bản quy phạm pháp luật;</w:t>
      </w:r>
    </w:p>
    <w:p>
      <w:r>
        <w:t>Căn cứ Nghị định số  154/2020/NĐ-CP n gày 31 tháng 12 năm 2020 của Chính phủ sửa đổi, bổ sung một số điều của Nghị định số  34/2016/NĐ-CP n gày 14 tháng 5 năm 2016 của Chính phủ quy định chi tiết một số điều và biện pháp thi hành Luật Ban hành văn bản quy phạm pháp luật;</w:t>
      </w:r>
    </w:p>
    <w:p>
      <w:r>
        <w:t>Căn cứ Thông tư liên tịch số 05/2015/TTLT-BTP-BCA-BYT ngày 15 tháng 5 năm 2015 của Bộ trưởng Bộ Tư pháp, Bộ trưởng Bộ Công an, Bộ trưởng Bộ Y tế hướng dẫn thực hiện liên thông các thủ tục hành chính về đăng ký khai sinh, đăng ký thường trú, cấp thẻ bảo hiểm y tế cho trẻ em dưới 6 tuổi;</w:t>
      </w:r>
    </w:p>
    <w:p>
      <w:r>
        <w:t>Thực hiện Quyết định số 1380/QĐ-TTg ngày 18 tháng 10 năm 2018 của Thủ tướng Chính phủ phê duyệt “Đề án thực hiện liên thông các thủ tục hành chính: Đăng ký khai tử, xóa đăng ký thường trú, hưởng chế độ tử tuất/hỗ trợ chi phí mai táng/hưởng mai táng phí”;</w:t>
      </w:r>
    </w:p>
    <w:p>
      <w:r>
        <w:t>Theo đề nghị của Giám đốc Sở Tư pháp.</w:t>
      </w:r>
    </w:p>
    <w:p>
      <w:r>
        <w:t>QUYẾT ĐỊNH:</w:t>
      </w:r>
    </w:p>
    <w:p>
      <w:r>
        <w:t>Điều 1. Bãi bỏ toàn bộ các quyết định của Ủy ban nhân dân tỉnh Gia Lai</w:t>
      </w:r>
    </w:p>
    <w:p>
      <w:r>
        <w:t>Bãi bỏ toàn bộ các quyết định của Ủy ban nhân dân tỉnh Gia Lai sau đây:</w:t>
      </w:r>
    </w:p>
    <w:p>
      <w:r>
        <w:t>1. Quyết định số 07/2014/QĐ-UBND ngày 16 tháng 6 năm 2014 về việc ban hành Quy chế thực hiện cơ chế Một cửa liên thông nhóm thủ tục hành chính thuộc lĩnh vực hộ tịch, bảo hiểm y tế cho trẻ em dưới 6 tuổi và đăng ký, quản lý cư trú trên địa bàn tỉnh Gia Lai.</w:t>
      </w:r>
    </w:p>
    <w:p>
      <w:r>
        <w:t>2. Quyết định số 29/2015/QĐ-UBND ngày 30 tháng 9 năm 2015 về việc sửa đổi, bổ sung Quy chế thực hiện cơ chế Một cửa liên thông nhóm thủ tục hành chính thuộc lĩnh vực hộ tịch, bảo hiểm y tế cho trẻ em dưới 6 tuổi và đăng ký, quản lý cư trú trên địa bàn tỉnh Gia Lai ban hành kèm theo Quyết định số 07/2014/QĐ-UBND ngày 16 tháng 6 năm 2014 của Ủy ban nhân dân tỉnh Gia Lai.</w:t>
      </w:r>
    </w:p>
    <w:p>
      <w:r>
        <w:t>Điều 2. Điều khoản thi hành</w:t>
      </w:r>
    </w:p>
    <w:p>
      <w:r>
        <w:t>1. Quyết định này có hiệu lực từ ngày 14 tháng 05 năm 2023.</w:t>
      </w:r>
    </w:p>
    <w:p>
      <w:r>
        <w:t>2. Chánh Văn phòng Ủy ban nhân dân tỉnh, Thủ trưởng các sở, ban, ngành của tỉnh; Chủ tịch Ủy ban nhân dân các huyện, thị xã, thành phố; Chủ tịch Ủy ban nhân dân các xã, phường, thị trấn; các tổ chức, cá nhân khác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Thường trực Tỉnh ủy;</w:t>
      </w:r>
    </w:p>
    <w:p>
      <w:r>
        <w:t>- Thường trực Hội đồng nhân dân tỉnh;</w:t>
      </w:r>
    </w:p>
    <w:p>
      <w:r>
        <w:t>- Đoàn Đại biểu Quốc hội tỉnh;</w:t>
      </w:r>
    </w:p>
    <w:p>
      <w:r>
        <w:t>- Cục Kiểm tra văn bản Quy phạm pháp luật- Bộ Tư pháp;</w:t>
      </w:r>
    </w:p>
    <w:p>
      <w:r>
        <w:t>- Chủ tịch và các Phó Chủ tịch Ủy ban nhân dân tỉnh;</w:t>
      </w:r>
    </w:p>
    <w:p>
      <w:r>
        <w:t>- Lãnh đạo Văn phòng Ủy ban nhân dân tỉnh;</w:t>
      </w:r>
    </w:p>
    <w:p>
      <w:r>
        <w:t>- Công báo tỉnh;</w:t>
      </w:r>
    </w:p>
    <w:p>
      <w:r>
        <w:t>- Lưu: VT, NC.</w:t>
      </w:r>
    </w:p>
    <w:p>
      <w:r>
        <w:t>TM. ỦY BAN NHÂN DÂN</w:t>
      </w:r>
    </w:p>
    <w:p>
      <w:r>
        <w:t>CHỦ TỊCH</w:t>
      </w:r>
    </w:p>
    <w:p>
      <w:r>
        <w:t>Trương Hải Long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