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một phần Quyết định 57/2015/QĐ-UBND quy định về quản lý giá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23/2023/QĐ-UBND</w:t>
      </w:r>
    </w:p>
    <w:p>
      <w:r>
        <w:t>Nghệ An, ngày 27 tháng 9 năm 2023</w:t>
      </w:r>
    </w:p>
    <w:p>
      <w:r>
        <w:t>QUYẾT ĐỊNH</w:t>
      </w:r>
    </w:p>
    <w:p>
      <w:r>
        <w:t>VỀ VIỆC BÃI BỎ MỘT PHẦN QUYẾT ĐỊNH SỐ 57/2015/QD-UBND NGÀY 08/10/2015 CỦA UBND TỈNH NGHỆ AN BAN HÀNH QUY ĐỊNH VỀ QUẢN LÝ GIÁ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 Luật Giá ngày 20/06/2012;</w:t>
      </w:r>
    </w:p>
    <w:p>
      <w:r>
        <w:t>Căn cứ Nghị định số 89/2013/NĐ-CP ngày 06/8/2013 của Chính phủ quy định chi tiết thi hành một số điều của Luật Giá về thẩm định giá; Nghị định số 12/2021/NĐ-CP ngày 24/02/2021 của Chính phủ sửa đổi, bổ sung một số điều của Nghị định số 89/2013/NĐ-CP;</w:t>
      </w:r>
    </w:p>
    <w:p>
      <w:r>
        <w:t>Căn cứ Thông tư số 38/2014/TT-BTC ngày 28/3/2014 của Bộ Tài chính hướng dẫn một số điều của Nghị định số 89/2013/NĐ-CP ngày 06/8/2013 của Chính phủ quy định chi tiết thi hành một số điều của Luật giá về thẩm định giá;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68/2022/TT-BTC ngày 11/11/2022 của Bộ Tài chính sửa đổi, bổ sung một số điều của Thông tư số 58/2016/TT-BTC ngày 29/3/2016; Thông tư số 14/2023/TT-BYT ngày 30/6/2023 của Bộ Y tế quy định trình tự, thủ tục xây dựng giá gói thầu mua sắm hàng hóa và cung cấp dịch vụ thuộc lĩnh vực trang thiết bị y tế tại các cơ sở y tế công lập;</w:t>
      </w:r>
    </w:p>
    <w:p>
      <w:r>
        <w:t>Thực hiện Nghị quyết số 30/NQ-CP ngày 04/3/2023 của Chính phủ về tiếp tục thực hiện các giải pháp bảo đảm thuốc, trang thiết bị y tế;</w:t>
      </w:r>
    </w:p>
    <w:p>
      <w:r>
        <w:t>Theo đề nghị của Sở Tài chính tại Tờ trình số 4233/TTr-STC ngày 13/9/2023.</w:t>
      </w:r>
    </w:p>
    <w:p>
      <w:r>
        <w:t>QUYẾT ĐỊNH:</w:t>
      </w:r>
    </w:p>
    <w:p>
      <w:r>
        <w:t>Điều 1. Bãi bỏ một phần Quyết định số 57/2015/QĐ-UBND ngày 08/10/2015 của UBND tỉnh Nghệ An ban hành quy định về quản lý giá trên địa bàn tỉnh Nghệ An</w:t>
      </w:r>
    </w:p>
    <w:p>
      <w:r>
        <w:t>Bãi bỏ Điểm b, Điểm c Khoản 2 Điều 10 Quyết định số 57/2015/QĐ-UBND ngày 08/10/2015 của UBND tỉnh Nghệ An ban hành quy định về quản lý giá trên địa bàn tỉnh Nghệ An.</w:t>
      </w:r>
    </w:p>
    <w:p>
      <w:r>
        <w:t>Điều 2. Hiệu lực thi hành</w:t>
      </w:r>
    </w:p>
    <w:p>
      <w:r>
        <w:t>Quyết định này có hiệu lực kể từ ngày ký.</w:t>
      </w:r>
    </w:p>
    <w:p>
      <w:r>
        <w:t>Điều 3.  Chánh Văn phòng UBND tỉnh; Giám đốc các Sở, Thủ trưởng các Ban, ngành cấp tỉnh; Thủ trưởng các Cơ quan, tổ chức, đơn vị; Chủ tịch UBND các huyện, thành phố, thị xã và các tổ chức, cá nhân có liên quan chịu trách nhiệm thi hành Quyết định này./.</w:t>
      </w:r>
    </w:p>
    <w:p>
      <w:r>
        <w:t>Nơi nhận:</w:t>
      </w:r>
    </w:p>
    <w:p>
      <w:r>
        <w:t>- Như Điều 3;</w:t>
      </w:r>
    </w:p>
    <w:p>
      <w:r>
        <w:t>- Bộ Tài chính (để b/c);</w:t>
      </w:r>
    </w:p>
    <w:p>
      <w:r>
        <w:t>- Thường trực Tỉnh ủy (để b/c);</w:t>
      </w:r>
    </w:p>
    <w:p>
      <w:r>
        <w:t>- Thường trực HĐND tỉnh (để b/c);</w:t>
      </w:r>
    </w:p>
    <w:p>
      <w:r>
        <w:t>- Chủ tịch, các PCT UBND tỉnh;</w:t>
      </w:r>
    </w:p>
    <w:p>
      <w:r>
        <w:t>- Chánh VP, các PCVP UBND tỉnh;</w:t>
      </w:r>
    </w:p>
    <w:p>
      <w:r>
        <w:t>- Trung tâm Tin học và Công báo tỉnh;</w:t>
      </w:r>
    </w:p>
    <w:p>
      <w:r>
        <w:t>- Cổng Thông tin điện tử tỉnh;</w:t>
      </w:r>
    </w:p>
    <w:p>
      <w:r>
        <w:t>- Lưu VT, KT (PP,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