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2271/QĐ-UBND năm 2025 bãi bỏ Quyết định 08/2024/QĐ-UBND quy định tiêu chí lựa chọn sách giáo khoa trong cơ sở giáo dục phổ thông thành phố Cần Thơ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2271/QĐ-UBND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06/11/2025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06/11/2025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CẦN THƠ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2271/QĐ-UBND</w:t>
      </w:r>
    </w:p>
    <w:p>
      <w:r>
        <w:t>Cần Thơ, ngày 06 tháng 11 năm 2025</w:t>
      </w:r>
    </w:p>
    <w:p>
      <w:r>
        <w:t>QUYẾT ĐỊNH</w:t>
      </w:r>
    </w:p>
    <w:p>
      <w:r>
        <w:t>BÃI BỎ QUYẾT ĐỊNH SỐ 08/2024/QĐ-UBND NGÀY 05 THÁNG 4 NĂM 2024 CỦA ỦY BAN NHÂN DÂN THÀNH PHỐ CẦN THƠ QUY ĐỊNH TIÊU CHÍ LỰA CHỌN SÁCH GIÁO KHOA TRONG CƠ SỞ GIÁO DỤC PHỔ THÔNG</w:t>
      </w:r>
    </w:p>
    <w:p>
      <w:r>
        <w:t>ỦY BAN NHÂN DÂN THÀNH PHỐ CẦN THƠ</w:t>
      </w:r>
    </w:p>
    <w:p>
      <w:r>
        <w:t>Căn cứ Luật Tổ chức chính quyền địa phương ngày 16 tháng 6 năm 2025;</w:t>
      </w:r>
    </w:p>
    <w:p>
      <w:r>
        <w:t>Căn cứ Luật Ban hành văn bản quy phạm pháp luật ngày 19 tháng 02 năm 2025;</w:t>
      </w:r>
    </w:p>
    <w:p>
      <w:r>
        <w:t>Căn cứ Luật sửa đổi, bổ sung một số điều của Luật Ban hành văn bản quy phạm pháp luật ngày 25 tháng 6 năm 2025;</w:t>
      </w:r>
    </w:p>
    <w:p>
      <w:r>
        <w:t>Căn cứ Nghị quyết số 71-NQ/TW ngày 22 tháng 8 năm 2025 của Bộ Chính trị về đột phá phát triển giáo dục và đào tạo;</w:t>
      </w:r>
    </w:p>
    <w:p>
      <w:r>
        <w:t>Theo đề nghị của Giám đốc Sở Giáo dục và Đào tạo tại Tờ trình số 2693/TTr-SGDĐT ngày 29 tháng 10 năm 2025.</w:t>
      </w:r>
    </w:p>
    <w:p>
      <w:r>
        <w:t>QUYẾT ĐỊNH:</w:t>
      </w:r>
    </w:p>
    <w:p>
      <w:r>
        <w:t>Điều 1.  Bãi bỏ toàn bộ Quyết định số 08/2024/QĐ-UBND ngày 05 tháng 4 năm 2024 của Ủy ban nhân dân thành phố Cần Thơ quy định tiêu chí lựa chọn sách giáo khoa trong cơ sở giáo dục phổ thông.</w:t>
      </w:r>
    </w:p>
    <w:p>
      <w:r>
        <w:t>Điều 2.  Hiệu lực thi hành</w:t>
      </w:r>
    </w:p>
    <w:p>
      <w:r>
        <w:t>1. Quyết định này có hiệu lực thi hành kể từ ngày ký.</w:t>
      </w:r>
    </w:p>
    <w:p>
      <w:r>
        <w:t>2. Chánh Văn phòng Ủy ban nhân dân thành phố; Giám đốc Sở, Thủ trưởng cơ quan, ban, ngành thành phố và các cơ quan, đơn vị,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Giáo dục và Đào tạo;</w:t>
      </w:r>
    </w:p>
    <w:p>
      <w:r>
        <w:t>- Bộ Tư pháp (Cục KTVB và QLXLVPHC);</w:t>
      </w:r>
    </w:p>
    <w:p>
      <w:r>
        <w:t>- Đoàn Đại biểu Quốc hội TP;</w:t>
      </w:r>
    </w:p>
    <w:p>
      <w:r>
        <w:t>- TT. Thành ủy, TT. HĐND TP;</w:t>
      </w:r>
    </w:p>
    <w:p>
      <w:r>
        <w:t>- CT, PCT UBND TP;</w:t>
      </w:r>
    </w:p>
    <w:p>
      <w:r>
        <w:t>- UBMTTQVN và các đoàn thể TP;</w:t>
      </w:r>
    </w:p>
    <w:p>
      <w:r>
        <w:t>- Sở, ban, ngành TP;</w:t>
      </w:r>
    </w:p>
    <w:p>
      <w:r>
        <w:t>- HĐND, UBND xã, phường;</w:t>
      </w:r>
    </w:p>
    <w:p>
      <w:r>
        <w:t>- Trung tâm Điều hành đô thị thông minh;</w:t>
      </w:r>
    </w:p>
    <w:p>
      <w:r>
        <w:t>- Trung tâm Lưu trữ lịch sử;</w:t>
      </w:r>
    </w:p>
    <w:p>
      <w:r>
        <w:t>- Báo và Phát thanh, Truyền hình Cần Thơ;</w:t>
      </w:r>
    </w:p>
    <w:p>
      <w:r>
        <w:t>- VP. UBND TP (2C, 3C);</w:t>
      </w:r>
    </w:p>
    <w:p>
      <w:r>
        <w:t>- Lưu: VT,  NTN 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Văn Khởi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