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2264/QĐ-UBND năm 2024 về Danh mục cây trồng lâu năm được chuyển đổi trên đất trồng lúa trên địa bàn tỉnh Cà Mau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2264/QĐ-UBND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CÀ MAU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2264/QĐ-UBND</w:t>
      </w:r>
    </w:p>
    <w:p>
      <w:r>
        <w:t>Cà Mau, ngày 19 tháng 11 năm 2024</w:t>
      </w:r>
    </w:p>
    <w:p>
      <w:r>
        <w:t>QUYẾT ĐỊNH</w:t>
      </w:r>
    </w:p>
    <w:p>
      <w:r>
        <w:t>BAN HÀNH DANH MỤC CÂY TRỒNG LÂU NĂM ĐƯỢC CHUYỂN ĐỔI TRÊN ĐẤT TRỒNG LÚA TRÊN ĐỊA BÀN TỈNH CÀ MAU</w:t>
      </w:r>
    </w:p>
    <w:p>
      <w:r>
        <w:t>CHỦ TỊCH ỦY BAN NHÂN DÂN TỈNH</w:t>
      </w:r>
    </w:p>
    <w:p>
      <w:r>
        <w:t>Căn cứ Luật Tổ chức chính quyền địa phương ngày 19/6/2015 (sửa đổi, bổ sung năm 2017, 2019); Luật Trồng trọt năm 2018;</w:t>
      </w:r>
    </w:p>
    <w:p>
      <w:r>
        <w:t>Căn cứ Luật Đất đai năm 2024;</w:t>
      </w:r>
    </w:p>
    <w:p>
      <w:r>
        <w:t>Căn cứ Nghị định số 112/2024/NĐ-CP ngày 11/9/2024 của Chính phủ quy định chi tiết về đất trồng lúa;</w:t>
      </w:r>
    </w:p>
    <w:p>
      <w:r>
        <w:t>Theo đề nghị của Giám đốc Sở Nông nghiệp và Phát triển nông thôn tại Tờ trình số 351/TTr-SNN ngày 13/11/2024 .</w:t>
      </w:r>
    </w:p>
    <w:p>
      <w:r>
        <w:t>QUYẾT ĐỊNH:</w:t>
      </w:r>
    </w:p>
    <w:p>
      <w:r>
        <w:t>Điều 1.  Ban hành Danh mục cây trồng lâu năm được chuyển đổi trên đất trồng lúa trên địa bàn tỉnh Cà Mau (kèm theo Danh mục).</w:t>
      </w:r>
    </w:p>
    <w:p>
      <w:r>
        <w:t>Điều 2.  Chánh Văn phòng Ủy ban nhân dân tỉnh; Giám đốc Sở Nông nghiệp và Phát triển nông thôn; Thủ trưởng các sở, ngành, đơn vị có liên quan; Chủ tịch Ủy ban nhân dân các huyện, thành phố Cà Mau; Thủ trưởng các cơ quan, đơn vị và các tổ chức, cá nhân có liên quan chịu trách nhiệm thi hành Quyết định này.</w:t>
      </w:r>
    </w:p>
    <w:p>
      <w:r>
        <w:t>Quyết định này có hiệu lực thi hành kể từ ngày ký./.</w:t>
      </w:r>
    </w:p>
    <w:p>
      <w:r>
        <w:t>Nơi nhận:</w:t>
      </w:r>
    </w:p>
    <w:p>
      <w:r>
        <w:t>- Như Điều 2;</w:t>
      </w:r>
    </w:p>
    <w:p>
      <w:r>
        <w:t>- Bộ Nông nghiệp và PTNT;</w:t>
      </w:r>
    </w:p>
    <w:p>
      <w:r>
        <w:t>- Cục Trồng trọt;</w:t>
      </w:r>
    </w:p>
    <w:p>
      <w:r>
        <w:t>- TT. Tỉnh ủy, HĐND tỉnh;</w:t>
      </w:r>
    </w:p>
    <w:p>
      <w:r>
        <w:t>- CT, các PCT UBND tỉnh;</w:t>
      </w:r>
    </w:p>
    <w:p>
      <w:r>
        <w:t>- Các sở, ban, ngành, đoàn thể tỉnh;</w:t>
      </w:r>
    </w:p>
    <w:p>
      <w:r>
        <w:t>- UBND các huyện, thành phố Cà Mau;</w:t>
      </w:r>
    </w:p>
    <w:p>
      <w:r>
        <w:t>- LĐVP UBND tỉnh;</w:t>
      </w:r>
    </w:p>
    <w:p>
      <w:r>
        <w:t>- Cổng Thông tin điện tử tỉnh;</w:t>
      </w:r>
    </w:p>
    <w:p>
      <w:r>
        <w:t>- Phòng NN-TN;</w:t>
      </w:r>
    </w:p>
    <w:p>
      <w:r>
        <w:t>- Lưu: VT, NhưQĐ16/1, Ktr1505/11.</w:t>
      </w:r>
    </w:p>
    <w:p>
      <w:r>
        <w:t>KT. CHỦ TỊCH</w:t>
      </w:r>
    </w:p>
    <w:p>
      <w:r>
        <w:t>PHÓ CHỦ TỊCH</w:t>
      </w:r>
    </w:p>
    <w:p>
      <w:r>
        <w:t>Lê Văn Sử</w:t>
      </w:r>
    </w:p>
    <w:p>
      <w:r>
        <w:t>DANH MỤC</w:t>
      </w:r>
    </w:p>
    <w:p>
      <w:r>
        <w:t>CÂY TRỒNG LÂU NĂM ĐƯỢC CHUYỂN ĐỔI TRÊN ĐẤT TRỒNG LÚA TRÊN ĐỊA BÀN TỈNH CÀ MAU</w:t>
      </w:r>
    </w:p>
    <w:p>
      <w:r>
        <w:t>(Kèm theo Quyết định số 2264/QĐ-UBND ngày 19/11/2024 của Chủ tịch Ủy ban nhân dân tỉnh Cà Mau)</w:t>
      </w:r>
    </w:p>
    <w:p>
      <w:r>
        <w:t>STT</w:t>
      </w:r>
    </w:p>
    <w:p>
      <w:r>
        <w:t>Loại cây trồng lâu năm</w:t>
      </w:r>
    </w:p>
    <w:p>
      <w:r>
        <w:t>Ghi chú</w:t>
      </w:r>
    </w:p>
    <w:p>
      <w:r>
        <w:t>1</w:t>
      </w:r>
    </w:p>
    <w:p>
      <w:r>
        <w:t>Cây Dừa</w:t>
      </w:r>
    </w:p>
    <w:p>
      <w:r>
        <w:t>2</w:t>
      </w:r>
    </w:p>
    <w:p>
      <w:r>
        <w:t>Cây Chuối</w:t>
      </w:r>
    </w:p>
    <w:p>
      <w:r>
        <w:t>3</w:t>
      </w:r>
    </w:p>
    <w:p>
      <w:r>
        <w:t>Cây Bưởi</w:t>
      </w:r>
    </w:p>
    <w:p>
      <w:r>
        <w:t>4</w:t>
      </w:r>
    </w:p>
    <w:p>
      <w:r>
        <w:t>Cây Vú sữa</w:t>
      </w:r>
    </w:p>
    <w:p>
      <w:r>
        <w:t>5</w:t>
      </w:r>
    </w:p>
    <w:p>
      <w:r>
        <w:t>Cây Xoài</w:t>
      </w:r>
    </w:p>
    <w:p>
      <w:r>
        <w:t>6</w:t>
      </w:r>
    </w:p>
    <w:p>
      <w:r>
        <w:t>Cây Táo</w:t>
      </w:r>
    </w:p>
    <w:p>
      <w:r>
        <w:t>7</w:t>
      </w:r>
    </w:p>
    <w:p>
      <w:r>
        <w:t>Cây Chanh</w:t>
      </w:r>
    </w:p>
    <w:p>
      <w:r>
        <w:t>8</w:t>
      </w:r>
    </w:p>
    <w:p>
      <w:r>
        <w:t>Cây Cam</w:t>
      </w:r>
    </w:p>
    <w:p>
      <w:r>
        <w:t>9</w:t>
      </w:r>
    </w:p>
    <w:p>
      <w:r>
        <w:t>Cây Quýt</w:t>
      </w:r>
    </w:p>
    <w:p>
      <w:r>
        <w:t>10</w:t>
      </w:r>
    </w:p>
    <w:p>
      <w:r>
        <w:t>Cây Ổi</w:t>
      </w:r>
    </w:p>
    <w:p>
      <w:r>
        <w:t>11</w:t>
      </w:r>
    </w:p>
    <w:p>
      <w:r>
        <w:t>Cây Mít</w:t>
      </w:r>
    </w:p>
    <w:p>
      <w:r>
        <w:t>12</w:t>
      </w:r>
    </w:p>
    <w:p>
      <w:r>
        <w:t>Cây Mãng cầu</w:t>
      </w:r>
    </w:p>
    <w:p>
      <w:r>
        <w:t>13</w:t>
      </w:r>
    </w:p>
    <w:p>
      <w:r>
        <w:t>Cây Sapo</w:t>
      </w:r>
    </w:p>
    <w:p>
      <w:r>
        <w:t>14</w:t>
      </w:r>
    </w:p>
    <w:p>
      <w:r>
        <w:t>Cây Nhãn</w:t>
      </w:r>
    </w:p>
    <w:p>
      <w:r>
        <w:t>15</w:t>
      </w:r>
    </w:p>
    <w:p>
      <w:r>
        <w:t>Cây Sầu riêng</w:t>
      </w:r>
    </w:p>
    <w:p>
      <w:r>
        <w:t>16</w:t>
      </w:r>
    </w:p>
    <w:p>
      <w:r>
        <w:t>Cây Đu đủ</w:t>
      </w:r>
    </w:p>
    <w:p>
      <w:r>
        <w:t>17</w:t>
      </w:r>
    </w:p>
    <w:p>
      <w:r>
        <w:t>Cây Mận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