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2263/QĐ-UBND năm 2025 phê duyệt Quy trình nội bộ trong giải quyết thủ tục hành chính mới, được sửa đổi, bổ sung lĩnh vực Đất đai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2263/QĐ-UBND</w:t>
      </w:r>
    </w:p>
    <w:p>
      <w:r>
        <w:t>Điện Biên, ngày 29 tháng 9 năm 2025</w:t>
      </w:r>
    </w:p>
    <w:p>
      <w:r>
        <w:t>QUYẾT ĐỊNH</w:t>
      </w:r>
    </w:p>
    <w:p>
      <w:r>
        <w:t>PHÊ DUYỆT QUY TRÌNH NỘI BỘ TRONG GIẢI QUYẾT THỦ TỤC HÀNH CHÍNH MỚI BAN HÀNH, Đ Ư ỢC SỬA ĐỔI, BỔ SUNG TRONG LĨNH VỰC ĐẤT ĐAI THUỘC PHẠM VI, CHỨC N Ă NG QUẢN LÝ CỦA SỞ NÔNG NGHIỆP VÀ MÔI TR Ư 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2016/QĐ-UBND ngày 08/9/2025 của Chủ tịch Ủy ban nhân dân tỉnh về việc công bố Danh mục thủ tục hành chính mới ban hành, được sửa đổi, bổ sung trong lĩnh vực đất đai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17 quy trình nội bộ trong giải quyết thủ tục hành chính mới ban hành, được sửa đổi, bổ sung trong lĩnh vực đất đai thuộc phạm vi, chức năng quản lý của Sở Nông nghiệp và Môi trường tỉnh Điện Biên.</w:t>
      </w:r>
    </w:p>
    <w:p>
      <w:r>
        <w:t>(có quy trình nội bộ cụ thể kèm theo)</w:t>
      </w:r>
    </w:p>
    <w:p>
      <w:r>
        <w:t>Điều 2.  Quyết định này có hiệu lực thi hành kể từ ngày ký.</w:t>
      </w:r>
    </w:p>
    <w:p>
      <w:r>
        <w:t>Bãi bỏ các quy trình nội bộ: số 4, số 5, số 6, số 8, số 11, số 12, số 20, số 22, số 23, số 25, số 26, số 27, số 30, số 29, mục I, phần A và quy trình nội bộ số 4, số 10, phần B được ban hành kèm theo Quyết định số 1873/QĐ-UBND ngày 19/8/2025 của Chủ tịch Ủy ban nhân dân tỉnh phê duyệt quy trình nội bộ trong giải quyết thủ tục hành chính được sửa đổi, bổ sung lĩnh vực đất đai thuộc phạm vi, chức năng quản lý của Sở Nông nghiệp và Môi trường tỉnh Điện Biên.</w:t>
      </w:r>
    </w:p>
    <w:p>
      <w:r>
        <w:t>Điều 3.  Chánh Văn phòng Ủy ban nhân dân tỉnh; Giám đốc Sở Nông nghiệp và Môi trường; Chủ tịch UBND các xã, phường thuộc Tỉnh và các tổ chức, cá nhân có liên quan chịu trách nhiệm thi hành Quyết định này./.</w:t>
      </w:r>
    </w:p>
    <w:p>
      <w:r>
        <w:t>Nơi nhận:</w:t>
      </w:r>
    </w:p>
    <w:p>
      <w:r>
        <w:t>- Như Điều 3;</w:t>
      </w:r>
    </w:p>
    <w:p>
      <w:r>
        <w:t>- Cục Kiểm soát TTHC (VPCP);</w:t>
      </w:r>
    </w:p>
    <w:p>
      <w:r>
        <w:t>- HTTT giải quyết TTHC t ỉ nh (Sở KH&amp;CN);</w:t>
      </w:r>
    </w:p>
    <w:p>
      <w:r>
        <w:t>- Cổng Thông tin điện tử tỉnh;</w:t>
      </w:r>
    </w:p>
    <w:p>
      <w:r>
        <w:t>- Lưu: VT, PVHCC.</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