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2263/QĐ-UBND năm 2025 bãi bỏ Quyết định 07/2021/QĐ-UBND quy định xác định, thẩm định phương án giá đất cụ thể và giá trị nhà, vật kiến trúc trên đất do nhà nước trực tiếp quản lý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2263/QĐ-UBND</w:t>
      </w:r>
    </w:p>
    <w:p>
      <w:r>
        <w:t>Thành phố Hồ Chí Minh, ngày 22 tháng 10 năm 2025</w:t>
      </w:r>
    </w:p>
    <w:p>
      <w:r>
        <w:t>QUYẾT ĐỊNH</w:t>
      </w:r>
    </w:p>
    <w:p>
      <w:r>
        <w:t>VỀ BÃI BỎ QUYẾT ĐỊNH SỐ 07/2021/QĐ-UBND NGÀY 26 THÁNG 4 NĂM 2021 CỦA ỦY BAN NHÂN DÂN THÀNH PHỐ VỀ BAN HÀNH QUY ĐỊNH XÁC ĐỊNH, THẨM ĐỊNH PHƯƠNG ÁN GIÁ ĐẤT CỤ THỂ VÀ GIÁ TRỊ NHÀ, VẬT KIẾN TRÚC TRÊN ĐẤT DO NHÀ NƯỚC TRỰC TIẾP QUẢN LÝ TRÊN ĐỊA BÀN THÀNH PHỐ HỒ CHÍ MINH</w:t>
      </w:r>
    </w:p>
    <w:p>
      <w:r>
        <w:t>ỦY BAN NHÂN DÂN THÀNH PHỐ HỒ CHÍ MINH</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hoá và xử lý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Tài chính tại Tờ trình số 4278/TTr-STC- QLG ngày 29 tháng 8 năm 2025.</w:t>
      </w:r>
    </w:p>
    <w:p>
      <w:r>
        <w:t>QUYẾT ĐỊNH:</w:t>
      </w:r>
    </w:p>
    <w:p>
      <w:r>
        <w:t>Điều 1. Bãi bỏ toàn bộ quyết định</w:t>
      </w:r>
    </w:p>
    <w:p>
      <w:r>
        <w:t>Bãi bỏ toàn bộ Quyết định số 07/2021/QĐ-UBND ngày 26 tháng 4 năm 2021 của Ủy ban nhân dân Thành phố Hồ Chí Minh về ban hành quy định xác định, thẩm định phương án giá đất cụ thể và giá trị nhà, vật kiến trúc trên đất do Nhà nước trực tiếp quản lý trên địa bàn Thành phố Hồ Chí Minh.</w:t>
      </w:r>
    </w:p>
    <w:p>
      <w:r>
        <w:t>Điều 2. Hiệu lực thi hành</w:t>
      </w:r>
    </w:p>
    <w:p>
      <w:r>
        <w:t>Quyết định này có hiệu lực thi hành kể từ ngày ký.</w:t>
      </w:r>
    </w:p>
    <w:p>
      <w:r>
        <w:t>Điều 4. Tổ chức thực hiện</w:t>
      </w:r>
    </w:p>
    <w:p>
      <w:r>
        <w:t>Chánh Văn phòng Ủy ban nhân dân Thành phố, Giám đốc Sở Tài chính, Thủ trưởng các sở, ban, ngành Thành phố, Chủ tịch Ủy ban nhân dân các xã, phường, đặc khu và các cơ quan, tổ chức, cá nhân có liên quan chịu trách nhiệm thi hành Quyết định này./.</w:t>
      </w:r>
    </w:p>
    <w:p>
      <w:r>
        <w:t>Nơi nhận:</w:t>
      </w:r>
    </w:p>
    <w:p>
      <w:r>
        <w:t>- Như Điều 2;</w:t>
      </w:r>
    </w:p>
    <w:p>
      <w:r>
        <w:t>- Văn phòng Chính phủ;</w:t>
      </w:r>
    </w:p>
    <w:p>
      <w:r>
        <w:t>- Bộ Tài chính;</w:t>
      </w:r>
    </w:p>
    <w:p>
      <w:r>
        <w:t>- Cục Kiểm tra văn bản và Quản lý xử lý vi phạm hành chính - Bộ Tư pháp</w:t>
      </w:r>
    </w:p>
    <w:p>
      <w:r>
        <w:t>- Thường trực Thành ủy Thành phố;</w:t>
      </w:r>
    </w:p>
    <w:p>
      <w:r>
        <w:t>- Thường trực HĐND Thành phố;</w:t>
      </w:r>
    </w:p>
    <w:p>
      <w:r>
        <w:t>- Ủy ban MTTQ Việt Nam Thành phố;</w:t>
      </w:r>
    </w:p>
    <w:p>
      <w:r>
        <w:t>- TTUB: CT, các PCT;</w:t>
      </w:r>
    </w:p>
    <w:p>
      <w:r>
        <w:t>- VPUB: PCVP/NNMT;</w:t>
      </w:r>
    </w:p>
    <w:p>
      <w:r>
        <w:t>- Sở Tài chính;</w:t>
      </w:r>
    </w:p>
    <w:p>
      <w:r>
        <w:t>- Phòng ĐT, TH;</w:t>
      </w:r>
    </w:p>
    <w:p>
      <w:r>
        <w:t>- Trung tâm thông tin điện tử Thành phố;</w:t>
      </w:r>
    </w:p>
    <w:p>
      <w:r>
        <w:t>- Lưu: VT, (ĐT-HV).</w:t>
      </w:r>
    </w:p>
    <w:p>
      <w:r>
        <w:t>TM. ỦY BAN NHÂN DÂN</w:t>
      </w:r>
    </w:p>
    <w:p>
      <w:r>
        <w:t>KT. CHỦ TỊCH</w:t>
      </w:r>
    </w:p>
    <w:p>
      <w:r>
        <w:t>PHÓ CHỦ TỊCH</w:t>
      </w:r>
    </w:p>
    <w:p>
      <w:r>
        <w:t>Bùi Minh Thạnh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