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2257/QĐ-UBND năm 2023 phê duyệt điều chỉnh nội dung về đề cương và nhiệm vụ lập Chương trình phát triển đô thị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2257/QĐ-UBND</w:t>
      </w:r>
    </w:p>
    <w:p>
      <w:r>
        <w:t>Sơn La, ngày 01 tháng 11 năm 2023</w:t>
      </w:r>
    </w:p>
    <w:p>
      <w:r>
        <w:t>QUYẾT ĐỊNH</w:t>
      </w:r>
    </w:p>
    <w:p>
      <w:r>
        <w:t>PHÊ DUYỆT ĐIỀU CHỈNH MỘT SỐ NỘI DUNG VỀ ĐỀ CƯƠNG VÀ NHIỆM VỤ LẬP CHƯƠNG TRÌNH PHÁT TRIỂN ĐÔ THỊ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số 21/2017/QH14 ngày 24/11/2017; Luật số 35/2018/QH14 ngày 20/11/2018 sửa đổi, bổ sung một số điều của 37 Luật có liên quan đến quy hoạch;</w:t>
      </w:r>
    </w:p>
    <w:p>
      <w:r>
        <w:t>Căn cứ Nghị định số 11/2013/NĐ-CP ngày 14/01/2013 của Chính phủ về quản lý đầu tư phát triển đô thị;</w:t>
      </w:r>
    </w:p>
    <w:p>
      <w:r>
        <w:t>Căn cứ Nghị định số 35/2013/NĐ-CP ngày 20/6/2023 của Chính phủ sửa đổi bổ sung một số điều của các Nghị định thuộc lĩnh vực quản lý nhà nước của Bộ Xây dựng;</w:t>
      </w:r>
    </w:p>
    <w:p>
      <w:r>
        <w:t>Căn cứ các Thông tư của Bộ Xây dựng số 12/2014/TT-BXD ngày 25/8/2014 hướng dẫn lập, thẩm định và phê duyệt Chương trình phát triển đô thị; số 12/2017/TT-BXD ngày 30/11/2017 hướng dẫn xác định và quản lý chi phí liên quan đến đầu tư phát triển đô thị; số 06/2023/TT-BXD ngày 08/9/2023 về hướng dẫn một số nội dung về chương trình phát triển đô thị;</w:t>
      </w:r>
    </w:p>
    <w:p>
      <w:r>
        <w:t>Căn cứ Quyết định số 241/QĐ-TTg ngày 24/02/2021 của Thủ tướng Chính phủ phê duyệt Kế hoạch phân loại đô thị toàn quốc giai đoạn 2021-2030;</w:t>
      </w:r>
    </w:p>
    <w:p>
      <w:r>
        <w:t>Theo đề nghị của Giám đốc Sở Xây dựng tại Tờ trình số 376/TTr-SXD ngày 20/10/2023; Kết luận của đồng chí Chủ tịch UBND tỉnh tại Phiên họp thứ 28 - UBND tỉnh Khóa XV tại Thông báo số 472/TB-VPUB ngày 30/10/2023.</w:t>
      </w:r>
    </w:p>
    <w:p>
      <w:r>
        <w:t>QUYẾT ĐỊNH:</w:t>
      </w:r>
    </w:p>
    <w:p>
      <w:r>
        <w:t>Điều 1.  Phê duyệt điều chỉnh một số nội dung về đề cương và nhiệm vụ lập Chương trình phát triển đô thị tỉnh Sơn La đã được UBND tỉnh phê duyệt tại Quyết định số 120/QĐ-UBND ngày 19/01/2022, cụ thể như sau:</w:t>
      </w:r>
    </w:p>
    <w:p>
      <w:r>
        <w:t>1. Nội dung điều chỉnh:</w:t>
      </w:r>
    </w:p>
    <w:p>
      <w:r>
        <w:t>1.1.  Điều chỉnh khoản 1 Điều 1 như sau:</w:t>
      </w:r>
    </w:p>
    <w:p>
      <w:r>
        <w:t>“1. Tên dự án: Chương trình phát triển đô thị tỉnh Sơn La đến năm 2030”.</w:t>
      </w:r>
    </w:p>
    <w:p>
      <w:r>
        <w:t>1.2.  Điều chỉnh một số nội dung đề cương Chương trình phát triển đô thị được ban hành tại mục A phụ lục kèm Quyết định số 120/QĐ-UBND ngày 19/01/2022 của UBND tỉnh.</w:t>
      </w:r>
    </w:p>
    <w:p>
      <w:r>
        <w:t>(Có phụ lục Đề cương điều chỉnh kèm theo)</w:t>
      </w:r>
    </w:p>
    <w:p>
      <w:r>
        <w:t>1.3.  Điều chỉnh khung thời gian từ “Chương trình phát triển đô thị tỉnh Sơn La đến năm 2025, định hướng đến năm 2030” thành “Chương trình phát triển đô thị tỉnh Sơn La đến năm 2030”.</w:t>
      </w:r>
    </w:p>
    <w:p>
      <w:r>
        <w:t>2. Các nội dung khác:  Thực hiện theo các Quyết định số 120/QĐ-UBND ngày 19/01/2022, số 2240/QĐ-UBND ngày 28/10/2022 của UBND tỉnh Sơn La.</w:t>
      </w:r>
    </w:p>
    <w:p>
      <w:r>
        <w:t>Điều 2.  Tổ chức thực hiện: Sở Xây dựng có trách nhiệm tổ chức triển khai lập Chương trình phát triển đô thị đảm bảo tiến độ thời gian, chất lượng theo quy định hiện hành.</w:t>
      </w:r>
    </w:p>
    <w:p>
      <w:r>
        <w:t>Điều 3.  Chánh Văn phòng UBND tỉnh; Giám đốc các Sở: Kế hoạch và Đầu tư, Tài chính, Xây dựng; Giám đốc Kho bạc Nhà nước tỉnh; Chủ tịch UBND các huyện, thành phố; Thủ trưởng các cơ quan, đơn vị có liên quan chịu trách nhiệm thi hành Quyết định này./.</w:t>
      </w:r>
    </w:p>
    <w:p>
      <w:r>
        <w:t>Nơi nhận:</w:t>
      </w:r>
    </w:p>
    <w:p>
      <w:r>
        <w:t>- TT Tỉnh uỷ, TT HĐND tỉnh (b/c);</w:t>
      </w:r>
    </w:p>
    <w:p>
      <w:r>
        <w:t>- Chủ tịch, các Phó Chủ tịch UBND tỉnh;</w:t>
      </w:r>
    </w:p>
    <w:p>
      <w:r>
        <w:t>- Như Điều 3;</w:t>
      </w:r>
    </w:p>
    <w:p>
      <w:r>
        <w:t>- Văn phòng UBND tỉnh (LĐVP; Phòng KT);</w:t>
      </w:r>
    </w:p>
    <w:p>
      <w:r>
        <w:t>- Trung tâm Thông tin tỉnh;</w:t>
      </w:r>
    </w:p>
    <w:p>
      <w:r>
        <w:t>- Lưu: VT, KT,  Giang18b.</w:t>
      </w:r>
    </w:p>
    <w:p>
      <w:r>
        <w:t>TM. ỦY BAN NHÂN DÂN</w:t>
      </w:r>
    </w:p>
    <w:p>
      <w:r>
        <w:t>KT. CHỦ TỊCH</w:t>
      </w:r>
    </w:p>
    <w:p>
      <w:r>
        <w:t>PHÓ CHỦ TỊCH</w:t>
      </w:r>
    </w:p>
    <w:p>
      <w:r>
        <w:t>Lê Hồng Minh</w:t>
      </w:r>
    </w:p>
    <w:p>
      <w:r>
        <w:t>PHỤ LỤC ĐIỀU CHỈNH</w:t>
      </w:r>
    </w:p>
    <w:p>
      <w:r>
        <w:t>ĐỀ CƯƠNG CHƯƠNG TRÌNH PHÁT TRIỂN ĐÔ THỊ TỈNH SƠN LA ĐẾN NĂM 2030</w:t>
      </w:r>
    </w:p>
    <w:p>
      <w:r>
        <w:t>(Kèm theo Quyết định số 2257/QĐ-UBND ngày 01/11/2023 của UBND tỉnh)</w:t>
      </w:r>
    </w:p>
    <w:p>
      <w:r>
        <w:t>I. NỘI DUNG THUYẾT MINH</w:t>
      </w:r>
    </w:p>
    <w:p>
      <w:r>
        <w:t>1. Phần mở đầu</w:t>
      </w:r>
    </w:p>
    <w:p>
      <w:r>
        <w:t>a. Các căn cứ lập Chương trình phát triển đô thị</w:t>
      </w:r>
    </w:p>
    <w:p>
      <w:r>
        <w:t>b. Lý do, sự cần thiết</w:t>
      </w:r>
    </w:p>
    <w:p>
      <w:r>
        <w:t>c. Mục tiêu phát triển đô thị</w:t>
      </w:r>
    </w:p>
    <w:p>
      <w:r>
        <w:t>d. Phạm vi lập Chương trình phát triển đô thị toàn tỉnh</w:t>
      </w:r>
    </w:p>
    <w:p>
      <w:r>
        <w:t>e. Khái quát thực trạng phát triển hệ thống đô thị toàn tỉnh  (rà soát, đánh giá thực trạng phát triển hệ thống đô thị tỉnh Sơn La theo Quy hoạch ngành quốc gia, hệ thống đô thị Việt Nam, quy hoạch vùng, quy hoạch tỉnh, Chương trình phát triển đô thị quốc gia và một số quy hoạch ngành có liên quan; Rà soát đánh giá thực trạng phát triển các đô thị theo quy hoạch chung đô thị; Rà soát, đánh giá khu vực dự kiến hình thành lập thị xã, thị trấn).</w:t>
      </w:r>
    </w:p>
    <w:p>
      <w:r>
        <w:t>f. Một số chỉ tiêu quy hoạch xây dựng vùng tỉnh, quy hoạch tỉnh được phê duyệt  (dân số, đất đai, hướng phát triển các đô thị, các chỉ tiêu phát triển đô thị có liên quan...).</w:t>
      </w:r>
    </w:p>
    <w:p>
      <w:r>
        <w:t>2. Nội dung Chương trình phát triển đô thị toàn tỉnh Sơn La   (theo quy định tại khoản 3, điểm a khoản 4 Điều 3a Nghị định số 11/2013 /NĐ-CP của Chính phủ được sửa đổi bổ sung tại Điều 4 Nghị định số 35/2013/NĐ-CP của Chính phủ), nội dung chương trình gồm:</w:t>
      </w:r>
    </w:p>
    <w:p>
      <w:r>
        <w:t>a. Chỉ tiêu phát triển đô thị theo từng giai đoạn 05 năm và 10 năm; cụ thể hóa theo từng năm trong giai đoạn 05 năm đầu của chương trình.</w:t>
      </w:r>
    </w:p>
    <w:p>
      <w:r>
        <w:t>b. Các chương trình, đề án trọng tâm để từng bước thực hiện phát triển bền vững đô thị.</w:t>
      </w:r>
    </w:p>
    <w:p>
      <w:r>
        <w:t>c.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d. Danh mục, lộ trình và kế hoạch thực hiện phân loại đô thị, thành lập, điều chỉnh địa giới đơn vị hành chính đô thị để thực hiện phương án phát triển hệ thống đô thị tỉnh theo từng giai đoạn 05 năm và 10 năm, cụ thể hóa theo các năm trong giai đoạn 05 năm đầu của chương trình.</w:t>
      </w:r>
    </w:p>
    <w:p>
      <w:r>
        <w:t>đ. Trách nhiệm tổ chức thực hiện, kiểm tra, giám sát việc thực hiện chương trình phát triển đô thị.</w:t>
      </w:r>
    </w:p>
    <w:p>
      <w:r>
        <w:t>(Một số nội dung chi tiết theo quy định tại Điều 3 Thông tư số 06/2023/TT-BXD ngày 08/9/2023 của Bộ Xây dựng).</w:t>
      </w:r>
    </w:p>
    <w:p>
      <w:r>
        <w:t>II. HỒ SƠ CHƯƠNG TRÌNH   (theo Điều 7 Thông tư số 06/2023/TT-BXD)</w:t>
      </w:r>
    </w:p>
    <w:p>
      <w:r>
        <w:t>1.  Báo cáo thuyết minh tổng hợp Chương trình, báo cáo tóm tắt (hồ sơ hoàn thành bàn giao gồm: 02 bộ in màu, 20 bộ hồ sơ đen trắng).</w:t>
      </w:r>
    </w:p>
    <w:p>
      <w:r>
        <w:t>2.  Các bản vẽ kèm theo Báo cáo tổng hợp: Sơ đồ hệ thống đô thị toàn tỉnh theo phân loại đô thị hiện trạng, cho từng giai đoạn 05 năm, 10 năm, bao gồm các đô thị thuộc tỉnh, thành lập mới và điều chỉnh địa giới đơn vị hành chính đô thị; Sơ đồ xác định vị trí các dự án hạ tầng kỹ thuật khung, công trình hạ tầng kỹ thuật đầu mối cấp tỉnh và các dự án khác quy định tại khoản 3 Điều 3 Thông tư số 06/2023/TT-BXD.</w:t>
      </w:r>
    </w:p>
    <w:p>
      <w:r>
        <w:t>Lưu ý: Bản vẽ phải thể hiện đầy đủ ký hiệu, chú thích, màu sắc để phân biệt các giai đoạn phát triển  (Tỷ lệ fit, trên khổ giấy A0, được lập trên cơ sở bản đồ định hướng phát triển không gian của Quy hoạch tỉnh Sơn La thời kỳ 2021-2030 và tầm nhìn đến năm 2050 đã được phê duyệt).</w:t>
      </w:r>
    </w:p>
    <w:p>
      <w:r>
        <w:t>3.  Các phụ lục gồm: Bảng danh mục, lộ trình và kế hoạch thực hiện phân loại đô thị, thành lập, điều chỉnh địa giới đơn vị hành chính đô thị hoặc các đô thị cần hoàn thiện tiêu chí phân loại đô thị để thực hiện phương án phát triển hệ thống đô thị trên địa bàn tỉnh Sơn La đến năm 2030, cụ thể hoá theo từng năm trong giai đoạn 05 đầu của Chương trình; Bảng danh mục các khu vực được xác định theo quy hoạch đô thị và lộ trình triển khai xây dựng; Bảng danh mục các chương trình, đề án trọng tâm; Bảng danh mục thứ tự ưu tiên các dự án đầu tư phát triển đô thị; Các văn bản và bảng, biểu số liệu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