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2216/QĐ-UBND phê duyệt danh mục thủ tục hành chính thuộc phạm vi quản lý của Sở Công Thương tỉnh Bình Thuận đủ điều kiện thực hiện dịch vụ công trực tuyến toàn trình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2216/QĐ-UBND</w:t>
      </w:r>
    </w:p>
    <w:p>
      <w:r>
        <w:t>Bình Thuận, ngày 18 tháng 12 năm 2024</w:t>
      </w:r>
    </w:p>
    <w:p>
      <w:r>
        <w:t>QUYẾT ĐỊNH</w:t>
      </w:r>
    </w:p>
    <w:p>
      <w:r>
        <w:t>VỀ VIỆC PHÊ DUYỆT DANH MỤC THỦ TỤC HÀNH CHÍNH THUỘC PHẠM VI, CHỨC NĂNG QUẢN LÝ CỦA SỞ CÔNG THƯƠNG ĐỦ ĐIỀU KIỆN THỰC HIỆN DỊCH VỤ CÔNG TRỰC TUYẾN TOÀN TRÌNH TRIỂN KHAI TRONG NĂM 2024</w:t>
      </w:r>
    </w:p>
    <w:p>
      <w:r>
        <w:t>CHỦ TỊCH 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45/2020/NĐ-CP ngày 08 tháng 4 năm 2020 của Chính phủ về việc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3315/QĐ-BCT ngày 22 tháng 12 năm 2023 của Bộ trưởng Bộ Công Thương về việc ban hành danh mục dịch vụ công trực tuyến của Bộ Công Thương;</w:t>
      </w:r>
    </w:p>
    <w:p>
      <w:r>
        <w:t>Theo đề nghị của Giám đốc Sở Công Thương tại Công văn số 3268/SCT-VP ngày 10 tháng 12 năm 2024.</w:t>
      </w:r>
    </w:p>
    <w:p>
      <w:r>
        <w:t>QUYẾT ĐỊNH:</w:t>
      </w:r>
    </w:p>
    <w:p>
      <w:r>
        <w:t>Điều 1.  Phê duyệt danh mục thủ tục hành chính thuộc phạm vi, chức năng quản lý của Sở Công Thương đủ điều kiện thực hiện dịch vụ công trực tuyến toàn trình triển khai trong năm 2024.</w:t>
      </w:r>
    </w:p>
    <w:p>
      <w:r>
        <w:t>Điều 2.  Giao Sở Thông tin và Truyền thông chủ trì, phối hợp với các cơ quan, đơn vị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quyệt tại Điều 1 Quyết định này. Thời gian hoàn thành trong tháng 01 năm 2025.</w:t>
      </w:r>
    </w:p>
    <w:p>
      <w:r>
        <w:t>Điều 3.  Quyết định này có hiệu lực kể từ ngày ký ban hành.</w:t>
      </w:r>
    </w:p>
    <w:p>
      <w:r>
        <w:t>Điều 4.  Chánh Văn phòng Ủy ban nhân dân tỉnh, Giám đốc Sở Công Thương, Giám đốc Sở Thông tin và Truyền thông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SỞ CÔNG THƯƠNG ĐỦ ĐIỀU KIỆN TRIỂN KHAI DỊCH VỤ CÔNG TRỰC TUYẾN TOÀN TRÌNH</w:t>
      </w:r>
    </w:p>
    <w:p>
      <w:r>
        <w:t>(Kèm theo Quyết định số 2216/QĐ-UBND ngày 18/12/2024 của Chủ tịch Ủy ban nhân dân tỉnh Bình Thuận)</w:t>
      </w:r>
    </w:p>
    <w:p>
      <w:r>
        <w:t>STT</w:t>
      </w:r>
    </w:p>
    <w:p>
      <w:r>
        <w:t>Mã TTHC</w:t>
      </w:r>
    </w:p>
    <w:p>
      <w:r>
        <w:t>Tên TTHC</w:t>
      </w:r>
    </w:p>
    <w:p>
      <w:r>
        <w:t>Mức độ DVC   trực tuyến</w:t>
      </w:r>
    </w:p>
    <w:p>
      <w:r>
        <w:t>Thủ tục hành chính cấp tỉnh (04 TTHC)</w:t>
      </w:r>
    </w:p>
    <w:p>
      <w:r>
        <w:t>I</w:t>
      </w:r>
    </w:p>
    <w:p>
      <w:r>
        <w:t>Lĩnh vực lưu thông hàng hóa trong nước</w:t>
      </w:r>
    </w:p>
    <w:p>
      <w:r>
        <w:t>01</w:t>
      </w:r>
    </w:p>
    <w:p>
      <w:r>
        <w:t>2.000669</w:t>
      </w:r>
    </w:p>
    <w:p>
      <w:r>
        <w:t>Cấp sửa đổi, bổ sung giấy xác nhận đủ điều kiện làm đại lý bán lẻ xăng dầu</w:t>
      </w:r>
    </w:p>
    <w:p>
      <w:r>
        <w:t>Toàn trình</w:t>
      </w:r>
    </w:p>
    <w:p>
      <w:r>
        <w:t>02</w:t>
      </w:r>
    </w:p>
    <w:p>
      <w:r>
        <w:t>2.000645</w:t>
      </w:r>
    </w:p>
    <w:p>
      <w:r>
        <w:t>Cấp sửa đổi, bổ sung giấy chứng nhận cửa hàng đủ điều kiện bán lẻ xăng dầu</w:t>
      </w:r>
    </w:p>
    <w:p>
      <w:r>
        <w:t>Toàn trình</w:t>
      </w:r>
    </w:p>
    <w:p>
      <w:r>
        <w:t>03</w:t>
      </w:r>
    </w:p>
    <w:p>
      <w:r>
        <w:t>2.000176</w:t>
      </w:r>
    </w:p>
    <w:p>
      <w:r>
        <w:t>Cấp sửa đổi, bổ sung giấy phép bán buôn sản phẩm thuốc lá</w:t>
      </w:r>
    </w:p>
    <w:p>
      <w:r>
        <w:t>Toàn trình</w:t>
      </w:r>
    </w:p>
    <w:p>
      <w:r>
        <w:t>II</w:t>
      </w:r>
    </w:p>
    <w:p>
      <w:r>
        <w:t>Lĩnh vực điện</w:t>
      </w:r>
    </w:p>
    <w:p>
      <w:r>
        <w:t>04</w:t>
      </w:r>
    </w:p>
    <w:p>
      <w:r>
        <w:t>2.001561</w:t>
      </w:r>
    </w:p>
    <w:p>
      <w:r>
        <w:t>Cấp giấy phép hoạt động tư vấn chuyên ngành điện thuộc thẩm quyền cấp của địa phương</w:t>
      </w:r>
    </w:p>
    <w:p>
      <w:r>
        <w:t>Toàn trình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