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2206/QĐ-UBND năm 2024 phê duyệt phương án đơn giản hóa thủ tục hành chính nội bộ lĩnh vực Xây dựng thuộc thẩm quyền giải quyết của Ủy ban nhân dân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2206/QĐ-UBND</w:t>
      </w:r>
    </w:p>
    <w:p>
      <w:r>
        <w:t>Vĩnh Long, ngày 30 tháng 10 năm 2024</w:t>
      </w:r>
    </w:p>
    <w:p>
      <w:r>
        <w:t>QUYẾT ĐỊNH</w:t>
      </w:r>
    </w:p>
    <w:p>
      <w:r>
        <w:t>PHÊ DUYỆT PHƯƠNG ÁN ĐƠN GIẢN HÓA THỦ TỤC HÀNH CHÍNH NỘI BỘ LĨNH VỰC XÂY DỰNG THUỘC THẨM QUYỀN GIẢI QUYẾT CỦA ỦY BAN NHÂN DÂN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2236/QĐ-UBND ngày 01 tháng 11 năm 2022 của Chủ tịch Ủy ban nhân dân tỉnh ban hành Kế hoạch rà soát đơn giản hóa thủ tục hành chính nội bộ trong hệ thống hành chính nhà nước giai đoạn 2022 - 2025 trên địa bàn tỉnh Vĩnh Long;</w:t>
      </w:r>
    </w:p>
    <w:p>
      <w:r>
        <w:t>Căn cứ Quyết định số 1972/QĐ-UBND ngày 04 tháng 10 năm 2024 của Chủ tịch Ủy ban nhân dân tỉnh công bố thủ tục hành chính nội bộ lĩnh vực Xây dựng thuộc thẩm quyền giải quyết của Ủy ban nhân dân tỉnh Vĩnh Long;</w:t>
      </w:r>
    </w:p>
    <w:p>
      <w:r>
        <w:t>Theo đề nghị củ Giám đốc Sở Xây dựng tại Tờ trình số 2772/TTr-SXD ngày 24 tháng 10 năm 2024.</w:t>
      </w:r>
    </w:p>
    <w:p>
      <w:r>
        <w:t>QUYẾT ĐỊNH:</w:t>
      </w:r>
    </w:p>
    <w:p>
      <w:r>
        <w:t>Điều 1.  Phê duyệt phương án đơn giản hóa 02 (Hai) thủ tục hành chính nội bộ lĩnh vực Xây dựng thuộc thẩm quyền giải quyết của Ủy ban nhân dân tỉnh Vĩnh Long  (Phụ lục chi tiết kèm theo).</w:t>
      </w:r>
    </w:p>
    <w:p>
      <w:r>
        <w:t>Điều 2.  Tổ chức thực hiện</w:t>
      </w:r>
    </w:p>
    <w:p>
      <w:r>
        <w:t>1. Giao Giám đốc Sở Xây dựng dự thảo văn bản thực thi phương án đơn giản hóa thủ tục hành chính nội bộ tại Phụ lục kèm theo Quyết định này, trình Chủ tịch Ủy ban nhân dân tỉnh xem xét, ban hành; đồng thời, tham mưu Ủy ban nhân dân tỉnh kiến nghị Bộ Xây dựng và các cơ quan, đơn vị có liên quan.</w:t>
      </w:r>
    </w:p>
    <w:p>
      <w:r>
        <w:t>2. Giao Chánh Văn phòng Ủy ban nhân dân tỉnh theo dõi, đôn đốc thực hiện Quyết định này.</w:t>
      </w:r>
    </w:p>
    <w:p>
      <w:r>
        <w:t>Điều 3.  Chánh Văn phòng Ủy ban nhân dân tỉnh; Giám đốc Sở Xây dựng; Thủ trưởng các sở, ban, ngành tỉnh; Chủ tịch Ủy ban nhân dân các huyện, thị xã, thành phố và các tổ chức, cá nhân có liên quan chịu trách thi hành Quyết định này.</w:t>
      </w:r>
    </w:p>
    <w:p>
      <w:r>
        <w:t>Quyết định có hiệu lực kể từ ngày ký ban hành./.</w:t>
      </w:r>
    </w:p>
    <w:p>
      <w:r>
        <w:t>Nơi nhận:</w:t>
      </w:r>
    </w:p>
    <w:p>
      <w:r>
        <w:t>- Như Điều 3;</w:t>
      </w:r>
    </w:p>
    <w:p>
      <w:r>
        <w:t>- Bộ Xây dựng;</w:t>
      </w:r>
    </w:p>
    <w:p>
      <w:r>
        <w:t>- Cục KSTTHC-VPCP;</w:t>
      </w:r>
    </w:p>
    <w:p>
      <w:r>
        <w:t>- CT, các PCT. UBND tỉnh;</w:t>
      </w:r>
    </w:p>
    <w:p>
      <w:r>
        <w:t>- Lãnh đạo VP. UBND tỉnh;</w:t>
      </w:r>
    </w:p>
    <w:p>
      <w:r>
        <w:t>- TTPVHCC, P. KT-NV;</w:t>
      </w:r>
    </w:p>
    <w:p>
      <w:r>
        <w:t>- Lưu: VT, 06.PVHCC.</w:t>
      </w:r>
    </w:p>
    <w:p>
      <w:r>
        <w:t>KT. CHỦ TỊCH</w:t>
      </w:r>
    </w:p>
    <w:p>
      <w:r>
        <w:t>PHÓ CHỦ TỊCH</w:t>
      </w:r>
    </w:p>
    <w:p>
      <w:r>
        <w:t>Đặng Văn Chính</w:t>
      </w:r>
    </w:p>
    <w:p>
      <w:r>
        <w:t>PHỤ LỤC</w:t>
      </w:r>
    </w:p>
    <w:p>
      <w:r>
        <w:t>PHƯƠNG ÁN ĐƠN GIẢN HÓA THỦ TỤC HÀNH CHÍNH NỘI BỘ THUỘC THẨM QUYỀN GIẢI QUYẾT CỦA UBND TỈNH VĨNH LONG</w:t>
      </w:r>
    </w:p>
    <w:p>
      <w:r>
        <w:t>( Kèm theo Quyết định số 2206/QĐ-UBND ngày 30/10/2024 của Chủ tịch Ủy ban nhân dân tỉnh Vĩnh Long)</w:t>
      </w:r>
    </w:p>
    <w:p>
      <w:r>
        <w:t>LĨNH VỰC XÂY DỰNG</w:t>
      </w:r>
    </w:p>
    <w:p>
      <w:r>
        <w:t>1. Thủ tục: Thẩm định nhiệm vụ, nhiệm vụ điều chỉnh quy hoạch chung đô thị thuộc thẩm quyền của UBND cấp tỉnh</w:t>
      </w:r>
    </w:p>
    <w:p>
      <w:r>
        <w:t>a) Nội dung đơn giản hóa</w:t>
      </w:r>
    </w:p>
    <w:p>
      <w:r>
        <w:t>- Cách thức thực hiện: bổ sung cách thức nộp hồ sơ trực tuyến qua Hệ thống Quản lý văn bản và điều hành tỉnh Vĩnh Long;</w:t>
      </w:r>
    </w:p>
    <w:p>
      <w:r>
        <w:t>- Số lượng hồ sơ: cắt giảm từ 03 bộ xuống còn 02 bộ;</w:t>
      </w:r>
    </w:p>
    <w:p>
      <w:r>
        <w:t>- Mẫu đơn, mẫu tờ khai: Cần quy định cụ thể mẫu đơn, mẫu tờ khai.</w:t>
      </w:r>
    </w:p>
    <w:p>
      <w:r>
        <w:t>Lý do:</w:t>
      </w:r>
    </w:p>
    <w:p>
      <w:r>
        <w:t>- Hiện nay, Sở Xây dựng đã thực hiện 100% nhận, gửi văn bản trên Hệ thống Quản lý văn bản và điều hành tỉnh Vĩnh Long. Các thành phần hồ sơ có thể nộp trên Hệ thống Quản lý văn bản và điều hành (không bao gồm bảo vẽ in màu), nên các công chức thực hiện có thể xem hồ sơ thẩm định trên Hệ thống, giúp đơn giản hóa cách thức nộp hồ sơ và phù hợp với quy định hiện hành; Thuận lợi cho đối tượng thực hiện và đáp ứng mục tiêu, yêu cầu quản lý của cơ quan quản lý; Giúp tận dụng được nền tảng sẵn có để kiểm soát.</w:t>
      </w:r>
    </w:p>
    <w:p>
      <w:r>
        <w:t>- Qua đó, cơ quan tổ chức lập quy hoạch chỉ cần gửi 01 bộ để lưu trữ và 01 bộ trình lãnh đạo phê duyệt.</w:t>
      </w:r>
    </w:p>
    <w:p>
      <w:r>
        <w:t>- Để thuận tiện cho tổ chức lập quy hoạch cũng như cơ quan thẩm định thì cần quy định rõ ràng, cụ thể mẫu đơn, mẫu tờ khai có liên quan để dễ dàng trong quá trình thực hiện cũng như thẩm định, hạn chế sai sót.</w:t>
      </w:r>
    </w:p>
    <w:p>
      <w:r>
        <w:t>b) Kiến nghị thực thi</w:t>
      </w:r>
    </w:p>
    <w:p>
      <w:r>
        <w:t>- Sửa đổi, bổ sung Quyết định số 1972/QĐ-UBND ngày 04/10/2024 của Chủ tịch UBND tỉnh công bố thủ tục hành chính nội bộ lĩnh vực Xây dựng thuộc thẩm quyền giải quyết của UBND tỉnh Vĩnh Long.</w:t>
      </w:r>
    </w:p>
    <w:p>
      <w:r>
        <w:t>- Kiến nghị Bộ Xây dựng sửa đổi, bổ sung Thông tư số 04/2022/TT-BXD ngày 24/10/2022 của Bộ trưởng Bộ Xây dựng quy định về nội dung hồ sơ của nhiệm vụ và đồ án quy hoạch xây dựng vùng liên huyện, quy hoạch xây dựng vùng huyện, quy hoạch đô thị, quy hoạch xây dựng khu chức năng và quy hoạch nông thôn, trong đó quy định cụ thể mẫu đơn, mẫu tờ khai khi thực hiện thủ tục nêu trên.</w:t>
      </w:r>
    </w:p>
    <w:p>
      <w:r>
        <w:t>c) Lợi ích phương án đơn giản hóa</w:t>
      </w:r>
    </w:p>
    <w:p>
      <w:r>
        <w:t>- Chi phí tuân thủ thủ tục hành chính (TTHC) trước khi đơn giản hóa: 6.000.000 đồng/ năm.</w:t>
      </w:r>
    </w:p>
    <w:p>
      <w:r>
        <w:t>- Chi phí tuân thủ TTHC sau khi đơn giản 4.000.000 đồng/ năm.</w:t>
      </w:r>
    </w:p>
    <w:p>
      <w:r>
        <w:t>- Chi phí tiết kiệm: 2.000.000 đồng/ năm.</w:t>
      </w:r>
    </w:p>
    <w:p>
      <w:r>
        <w:t>- Tỷ lệ cắt giảm chi phí: 33,33%.</w:t>
      </w:r>
    </w:p>
    <w:p>
      <w:r>
        <w:t>2. Thủ tục: Thẩm định đồ án, đồ án điều chỉnh quy hoạch chung đô thị thuộc thẩm quyền của UBND cấp tỉnh</w:t>
      </w:r>
    </w:p>
    <w:p>
      <w:r>
        <w:t>a) Nội dung đơn giản hóa</w:t>
      </w:r>
    </w:p>
    <w:p>
      <w:r>
        <w:t>- Cách thức thực hiện: bổ sung cách thức nộp hồ sơ trực tuyến qua Hệ thống Quản lý văn bản và điều hành tỉnh Vĩnh Long;</w:t>
      </w:r>
    </w:p>
    <w:p>
      <w:r>
        <w:t>- Số lượng hồ sơ: cắt giảm từ 03 bộ xuống còn 02 bộ;</w:t>
      </w:r>
    </w:p>
    <w:p>
      <w:r>
        <w:t>- Mẫu đơn, mẫu tờ khai: Cần quy định cụ thể mẫu đơn, mẫu tờ khai.</w:t>
      </w:r>
    </w:p>
    <w:p>
      <w:r>
        <w:t>Lý do:</w:t>
      </w:r>
    </w:p>
    <w:p>
      <w:r>
        <w:t>- Hiện nay, Sở Xây dựng đã thực hiện 100% nhận, gửi văn bản trên Hệ thống Quản lý văn bản và điều hành tỉnh Vĩnh Long. Các thành phần hồ sơ có thể nộp trên Hệ thống Quản lý văn bản và điều hành (không bao gồm bảo vẽ in màu), nên các công chức thực hiện có thể xem hồ sơ thẩm định trên Hệ thống, giúp đơn giản hóa cách thức nộp hồ sơ và phù hợp với quy định hiện hành; Thuận lợi cho đối tượng thực hiện và đáp ứng mục tiêu, yêu cầu quản lý của cơ quan quản lý; Giúp tận dụng được nền tảng sẵn có để kiểm soát.</w:t>
      </w:r>
    </w:p>
    <w:p>
      <w:r>
        <w:t>- Qua đó, cơ quan tổ chức lập quy hoạch chỉ cần gửi 01 bộ để lưu trữ và 01 bộ trình lãnh đạo phê duyệt.</w:t>
      </w:r>
    </w:p>
    <w:p>
      <w:r>
        <w:t>- Để thuận tiện cho tổ chức lập quy hoạch cũng như cơ quan thẩm định thì cần quy định rõ ràng, cụ thể mẫu đơn, mẫu tờ khai có liên quan để dễ dàng trong quá trình thực hiện cũng như thẩm định, hạn chế sai sót.</w:t>
      </w:r>
    </w:p>
    <w:p>
      <w:r>
        <w:t>b) Kiến nghị thực thi</w:t>
      </w:r>
    </w:p>
    <w:p>
      <w:r>
        <w:t>- Sửa đổi, bổ sung Quyết định số 1972/QĐ-UBND ngày 04/10/2024 của Chủ tịch UBND tỉnh công bố thủ tục hành chính nội bộ lĩnh vực Xây dựng thuộc thẩm quyền giải quyết của UBND tỉnh Vĩnh Long.</w:t>
      </w:r>
    </w:p>
    <w:p>
      <w:r>
        <w:t>- Kiến nghị Bộ Xây dựng sửa đổi, bổ sung Thông tư số 04/2022/TT-BXD ngày 24/10/2022 của Bộ trưởng Bộ Xây dựng quy định về nội dung hồ sơ của nhiệm vụ và đồ án quy hoạch xây dựng vùng liên huyện, quy hoạch xây dựng vùng huyện, quy hoạch đô thị, quy hoạch xây dựng khu chức năng và quy hoạch nông thôn, trong đó quy định cụ thể mẫu đơn, mẫu tờ khai khi thực hiện thủ tục nêu trên.</w:t>
      </w:r>
    </w:p>
    <w:p>
      <w:r>
        <w:t>c) Lợi ích phương án đơn giản hóa</w:t>
      </w:r>
    </w:p>
    <w:p>
      <w:r>
        <w:t>- Chi phí tuân thủ TTHC trước khi đơn giản hóa: 6.000.000 đồng/ năm.</w:t>
      </w:r>
    </w:p>
    <w:p>
      <w:r>
        <w:t>- Chi phí tuân thủ TTHC sau khi đơn giản 4.000.000 đồng/ năm.</w:t>
      </w:r>
    </w:p>
    <w:p>
      <w:r>
        <w:t>- Chi phí tiết kiệm: 2.000.000 đồng/ năm.</w:t>
      </w:r>
    </w:p>
    <w:p>
      <w:r>
        <w:t>- Tỷ lệ cắt giảm chi phí: 33,33%./.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