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định việc quản lý, thanh toán, quyết toán vốn đầu tư nguồn ngân sách Nhà nước giao cho cộng đồng tự thực hiện xây dựng công trình theo định mức hỗ trợ (bằng hiện vật hoặc bằng tiền) thuộc Chương trình mục tiêu quốc gia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22/2023/QĐ-UBND</w:t>
      </w:r>
    </w:p>
    <w:p>
      <w:r>
        <w:t>Bình Thuận, ngày 12 tháng 10 năm 2023</w:t>
      </w:r>
    </w:p>
    <w:p>
      <w:r>
        <w:t>QUYẾT ĐỊNH</w:t>
      </w:r>
    </w:p>
    <w:p>
      <w:r>
        <w:t>BAN HÀNH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về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Theo đề nghị của Sở Tài chính tại Tờ trình số 893/TTr-STC ngày 25 tháng 9 năm 2023.</w:t>
      </w:r>
    </w:p>
    <w:p>
      <w:r>
        <w:t>QUYẾT ĐỊNH:</w:t>
      </w:r>
    </w:p>
    <w:p>
      <w:r>
        <w:t>Điều 1.  Ban hành kèm theo Quyết định này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Thuận.</w:t>
      </w:r>
    </w:p>
    <w:p>
      <w:r>
        <w:t>Điều 2.  Quyết định này có hiệu lực kể từ ngày 26 tháng 10 năm 2023.</w:t>
      </w:r>
    </w:p>
    <w:p>
      <w:r>
        <w:t>Điều 3.  Chánh Văn phòng UBND tỉnh; Giám đốc các Sở: Kế hoạch và Đầu tư, Tài chính, Xây dựng, Nông nghiệp và Phát triển nông thôn, Lao động -Thương binh và Xã hội; Trưởng Ban Dân tộc tỉnh; Giám đốc Kho bạc Nhà nước Bình Thuận; chủ tịch Ủy ban nhân dân các huyện, thị xã, thành phố; các chủ đầu tư và thủ trưởng các cơ quan liên quan chịu trách nhiệm thi hành Quyết định này./.</w:t>
      </w:r>
    </w:p>
    <w:p>
      <w:r>
        <w:t>Nơi nhận:</w:t>
      </w:r>
    </w:p>
    <w:p>
      <w:r>
        <w:t>- Như Điều 3;</w:t>
      </w:r>
    </w:p>
    <w:p>
      <w:r>
        <w:t>- Văn phòng Chính phủ;</w:t>
      </w:r>
    </w:p>
    <w:p>
      <w:r>
        <w:t>- Cục Kiểm tra VBQPPL (BộTư pháp);</w:t>
      </w:r>
    </w:p>
    <w:p>
      <w:r>
        <w:t>- Các Bộ, ngành: Kế hoạch và Đầu tư, Lao động - Thương binh và Xã hội, Nông nghiệp và PTNT, Tài chính, Ủy ban dân tộc;</w:t>
      </w:r>
    </w:p>
    <w:p>
      <w:r>
        <w:t>- Thường trực Tỉnh ủy;</w:t>
      </w:r>
    </w:p>
    <w:p>
      <w:r>
        <w:t>- Thường trực HĐND tỉnh;</w:t>
      </w:r>
    </w:p>
    <w:p>
      <w:r>
        <w:t>- Chủ tịch, các PCT UBND tỉnh;</w:t>
      </w:r>
    </w:p>
    <w:p>
      <w:r>
        <w:t>- Đoàn Đại biểu Quốc hội tỉnh;</w:t>
      </w:r>
    </w:p>
    <w:p>
      <w:r>
        <w:t>- Sở Tư pháp;</w:t>
      </w:r>
    </w:p>
    <w:p>
      <w:r>
        <w:t>- Báo BT, Đài PT-TH tỉnh;</w:t>
      </w:r>
    </w:p>
    <w:p>
      <w:r>
        <w:t>- Trung tâm thông tin tỉnh;</w:t>
      </w:r>
    </w:p>
    <w:p>
      <w:r>
        <w:t>- Lưu: VT, KT, KGVXNV, NCKSTTHC, ĐTQH. Ch.</w:t>
      </w:r>
    </w:p>
    <w:p>
      <w:r>
        <w:t>TM. ỦY BAN NHÂN DÂN</w:t>
      </w:r>
    </w:p>
    <w:p>
      <w:r>
        <w:t>CHỦ TỊCH</w:t>
      </w:r>
    </w:p>
    <w:p>
      <w:r>
        <w:t>Đoàn Anh Dũng</w:t>
      </w:r>
    </w:p>
    <w:p>
      <w:r>
        <w:t>QUY ĐỊNH</w:t>
      </w:r>
    </w:p>
    <w:p>
      <w:r>
        <w:t>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THUẬN</w:t>
      </w:r>
    </w:p>
    <w:p>
      <w:r>
        <w:t>(Kèm theo Quyết định số 22/2023/QĐ-UBND ngày 12 tháng 10 năm 2023 của Ủy ban nhân dân tỉnh Bình Thuận)</w:t>
      </w:r>
    </w:p>
    <w:p>
      <w:r>
        <w:t>Chương I</w:t>
      </w:r>
    </w:p>
    <w:p>
      <w:r>
        <w:t>QUY ĐỊNH CHUNG</w:t>
      </w:r>
    </w:p>
    <w:p>
      <w:r>
        <w:t>Điều 1. Phạm vi điều chỉnh</w:t>
      </w:r>
    </w:p>
    <w:p>
      <w:r>
        <w:t>Quy định việc quản lý, thanh toán, quyết toán vốn đầu tư nguồn ngân sách nhà nước giao cho cộng đồng tự thực hiện xây dựng công trình theo định mức hỗ trợ (bằng hiện vật hoặc bằng tiền) đối với các dự án được tổ chức thực hiện theo cơ chế đặc thù có kỹ thuật không phức tạp và tổng mức đầu tư dưới 500 triệu đồng thuộc các Chương trình mục tiêu quốc gia trên địa bàn tỉnh Bình Thuận.</w:t>
      </w:r>
    </w:p>
    <w:p>
      <w:r>
        <w:t>Điều 2. Đối tượng áp dụng</w:t>
      </w:r>
    </w:p>
    <w:p>
      <w:r>
        <w:t>Quy định này áp dụng đối với các cơ quan, tổ chức, đơn vị, cá nhân và cộng đồng dân cư hưởng lợi trực tiếp có đủ năng lực quản lý, tổ chức thi công đối với dự án theo quy định tại khoản 5 Điều 17 Nghị định số 27/2022/NĐ-CP, có liên quan đến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Thuận.</w:t>
      </w:r>
    </w:p>
    <w:p>
      <w:r>
        <w:t>Điều 3. Nguồn vốn hỗ trợ</w:t>
      </w:r>
    </w:p>
    <w:p>
      <w:r>
        <w:t>Vốn đầu tư nguồn ngân sách nhà nước giao cho cộng đồng tự thực hiện xây dựng công trình theo định mức hỗ trợ (bằng hiện vật hoặc bằng tiền) thuộc các Chương trình mục tiêu quốc gia trên địa bàn tỉnh Bình Thuận.</w:t>
      </w:r>
    </w:p>
    <w:p>
      <w:r>
        <w:t>Chương II</w:t>
      </w:r>
    </w:p>
    <w:p>
      <w:r>
        <w:t>QUY ĐỊNH CỤ THỂ</w:t>
      </w:r>
    </w:p>
    <w:p>
      <w:r>
        <w:t>Mục 1. QUẢN LÝ, THANH TOÁN VỐN ĐẦU TƯ NGUỒN NGÂN SÁCH NHÀ NƯỚC GIAO CHO CỘNG ĐỒNG TỰ THỰC HIỆN</w:t>
      </w:r>
    </w:p>
    <w:p>
      <w:r>
        <w:t>Điều 4. Nguyên tắc quản lý, thanh toán vốn đầu tư nguồn ngân sách nhà nước giao cho cộng đồng tự thực hiện</w:t>
      </w:r>
    </w:p>
    <w:p>
      <w:r>
        <w:t>1. Việc quản lý, thanh toán vốn đầu tư công nguồn ngân sách nhà nước giao cho cộng đồng tự thực hiện xây dựng công trình đảm bảo đúng mục đích, đúng đối tượng, tiết kiệm, hiệu quả, đúng quy định về quản lý đầu tư công và ngân sách nhà nước của pháp luật hiện hành và Nghị định số 99/2021/NĐ-CP.</w:t>
      </w:r>
    </w:p>
    <w:p>
      <w:r>
        <w:t>2. Thanh toán vốn đầu tư công nguồn ngân sách nhà nước hỗ trợ thực hiện xây dựng công trình phải trên cơ sở khối lượng công trình hoàn thành được các bên nghiệm thu theo quy định hiện hành và phải được Ủy ban nhân dân cấp xã (nơi thực hiện công trình) xác nhận.</w:t>
      </w:r>
    </w:p>
    <w:p>
      <w:r>
        <w:t>3. Cơ quan kiểm soát, thanh toán có trách nhiệm kiểm soát, thanh toán vốn kịp thời, đầy đủ theo quy định cho công trình khi có đủ điều kiện thanh toán, đủ hồ sơ thanh toán theo quy định.</w:t>
      </w:r>
    </w:p>
    <w:p>
      <w:r>
        <w:t>Điều 5. Thanh toán vốn đầu tư nguồn ngân sách nhà nước giao cho cộng đồng tự thực hiện</w:t>
      </w:r>
    </w:p>
    <w:p>
      <w:r>
        <w:t>Tùy theo điều kiện cụ thể, Ủy ban nhân dân cấp xã quyết định việc thanh toán vốn đầu tư nguồn ngân sách nhà nước giao cho cộng đồng tự thực hiện theo hình thức hỗ trợ bằng hiện vật hoặc hỗ trợ bằng tiền hoặc kết hợp hỗ trợ bằng hiện vật và bằng tiền như sau:</w:t>
      </w:r>
    </w:p>
    <w:p>
      <w:r>
        <w:t>1. Thanh toán nguồn ngân sách nhà nước hỗ trợ bằng hiện vật</w:t>
      </w:r>
    </w:p>
    <w:p>
      <w:r>
        <w:t>Căn cứ mức hỗ trợ thực hiện một công trình cụ thể từ ngân sách nhà nước được cấp có thẩm quyền giao, Ban quản lý xã, phường, thị trấn (gọi chung là Ban quản lý xã) có trách nhiệm tổ chức lựa chọn nhà cung ứng theo quy định của Luật Đấu thầu và ký kết hợp đồng với đơn vị cung ứng hiện vật, tổ chức nghiệm thu, thanh lý hợp đồng và thanh toán nguồn ngân sách nhà nước hỗ trợ qua Kho bạc Nhà nước cho đơn vị cung ứng hiện vật theo đúng các quy định hiện hành.</w:t>
      </w:r>
    </w:p>
    <w:p>
      <w:r>
        <w:t>Đơn vị cung ứng tổ chức vận chuyển hiện vật đến chân công trình hoặc theo thỏa thuận trong hợp đồng để giao cho người đại diện của cộng đồng là Ban phát triển thôn, bản, làng, phum, sóc, xóm, ấp, khu dân cư, tổ dân phố và tương đương (gọi chung là Ban phát triển thôn) tổ chức thực hiện thi công xây dựng công trình theo quy định.</w:t>
      </w:r>
    </w:p>
    <w:p>
      <w:r>
        <w:t>Giá trị hiện vật phải được quy đổi ra tiền và tổng hợp vào chi phí xây dựng công trình.</w:t>
      </w:r>
    </w:p>
    <w:p>
      <w:r>
        <w:t>2. Thanh toán nguồn ngân sách nhà nước hỗ trợ bằng tiền</w:t>
      </w:r>
    </w:p>
    <w:p>
      <w:r>
        <w:t>Căn cứ quyết định phê duyệt hồ sơ xây dựng công trình, kế hoạch vốn đầu tư được cấp có thẩm quyền giao, Ban quản lý xã thực hiện thanh toán (hoặc tạm ứng) nguồn ngân sách nhà nước hỗ trợ qua Kho bạc Nhà nước cho người đại diện của cộng đồng (Ban phát triển thôn) để tổ chức thực hiện thi công xây dựng công trình.</w:t>
      </w:r>
    </w:p>
    <w:p>
      <w:r>
        <w:t>Ban quản lý xã có trách nhiệm giám sát chặt chẽ các khoản thanh toán cho cộng đồng tự thực hiện trong quá trình xây dựng công trình.</w:t>
      </w:r>
    </w:p>
    <w:p>
      <w:r>
        <w:t>3. Tùy theo điều kiện cụ thể của từng công trình, Ủy ban nhân dân cấp xã có thể lựa chọn kết hợp hai hình thức thanh toán nguồn ngân sách nhà nước hỗ trợ bằng hiện vật và bằng tiền.</w:t>
      </w:r>
    </w:p>
    <w:p>
      <w:r>
        <w:t>Điều 6. Mã số đơn vị có quan hệ với ngân sách và mở tài khoản</w:t>
      </w:r>
    </w:p>
    <w:p>
      <w:r>
        <w:t>1. Đăng ký mã số đơn vị có quan hệ với ngân sách</w:t>
      </w:r>
    </w:p>
    <w:p>
      <w:r>
        <w:t>Ban quản lý xã có trách nhiệm đăng ký mã số cho các công trình theo quy định hiện hành (quy định hiện nay tại Thông tư số 185/2015/TT-BTC ngày 17 tháng 11 năm 2015 của Bộ trưởng Bộ Tài chính hướng dẫn đăng ký, cấp và sử dụng mã số đơn vị có quan hệ với ngân sách).</w:t>
      </w:r>
    </w:p>
    <w:p>
      <w:r>
        <w:t>2. Mở tài khoản</w:t>
      </w:r>
    </w:p>
    <w:p>
      <w:r>
        <w:t>Ban quản lý xã mở tài khoản tại Kho bạc Nhà nước nơi đăng ký giao dịch theo quy định tại khoản 1 Điều 5 Nghị định số 99/2021/NĐ-CP để quản lý, theo dõi tình hình tạm ứng, thanh toán, quyết toán nguồn kinh phí ngân sách nhà nước hỗ trợ.</w:t>
      </w:r>
    </w:p>
    <w:p>
      <w:r>
        <w:t>Điều 7. Quy định về kiểm soát tạm ứng, thanh toán vốn ngân sách nhà nước hỗ trợ</w:t>
      </w:r>
    </w:p>
    <w:p>
      <w:r>
        <w:t>1. Hồ sơ kiểm soát tạm ứng, thanh toán: Thực hiện theo quy định tại Khoản 4 Điều 9 Nghị định số 99/2021/NĐ-CP.</w:t>
      </w:r>
    </w:p>
    <w:p>
      <w:r>
        <w:t>2. Nguyên tắc tạm ứng vốn, mức vốn tạm ứng và thu hồi vốn tạm ứng: Thực hiện theo quy định tại Điều 10 Nghị định số 99/2021/NĐ-CP.</w:t>
      </w:r>
    </w:p>
    <w:p>
      <w:r>
        <w:t>Mục 2. QUYẾT TOÁN VỐN ĐẦU TƯ NGUỒN NGÂN SÁCH NHÀ NƯỚC GIAO CHO CỘNG ĐỒNG TỰ THỰC HIỆN</w:t>
      </w:r>
    </w:p>
    <w:p>
      <w:r>
        <w:t>Điều 8. Quyết toán vốn đầu tư công nguồn ngân sách nhà nước theo năm ngân sách (quyết toán theo niên độ)</w:t>
      </w:r>
    </w:p>
    <w:p>
      <w:r>
        <w:t>Thực hiện theo quy định tại Nghị định số 99/2021/NĐ-CP, Thông tư số 96/2021/TT-BTC và Quyết định số 18/2022/QĐ-UBND ngày 29 tháng 6 năm 2022 của Ủy ban nhân dân tỉnh quy định trình tự, thời hạn lập, gửi, xét duyệt, thẩm định và ra thông báo thẩm định quyết toán vốn đầu tư công nguồn ngân sách nhà nước theo năm ngân sách (quyết toán theo niên độ) do Ủy ban nhân dân cấp xã quản lý trên địa bàn tỉnh.</w:t>
      </w:r>
    </w:p>
    <w:p>
      <w:r>
        <w:t>Điều 9. Quyết toán vốn đầu tư công dự án hoàn thành</w:t>
      </w:r>
    </w:p>
    <w:p>
      <w:r>
        <w:t>1. Công trình thực hiện theo hình thức sử dụng vốn đầu tư công nguồn ngân sách nhà nước hỗ trợ (bằng hiện vật hoặc bằng tiền) giao cộng đồng tự thực hiện thuộc các Chương trình mục tiêu quốc gia trên địa bàn tỉnh Bình Thuận khi hoàn thành, bàn giao đưa vào sử dụng phải thực hiện quyết toán vốn đầu tư công dự án hoàn thành.</w:t>
      </w:r>
    </w:p>
    <w:p>
      <w:r>
        <w:t>Vốn đầu tư được quyết toán là toàn bộ chi phí hợp pháp thực hiện trong quá trình đầu tư để đưa dự án vào khai thác, sử dụng.</w:t>
      </w:r>
    </w:p>
    <w:p>
      <w:r>
        <w:t>2. Việc quyết toán vốn đầu tư công dự án hoàn thành được thực hiện theo quy định tại Nghị định số 99/2021/NĐ-CP và hướng dẫn tại Thông tư số 96/2021/TT-BTC, trong đó:</w:t>
      </w:r>
    </w:p>
    <w:p>
      <w:r>
        <w:t>a) Ban quản lý xã thực hiện lập hồ sơ quyết toán vốn đầu tư công dự án hoàn thành trình thẩm tra phê duyệt theo quy định tại Điều 34 Nghị định số 99/2021/NĐ-CP; biểu mẫu báo cáo theo Mẫu số 14/QTDA, Mẫu số 15/QTDA kèm theo Thông tư số 96/2021/TT-BTC.</w:t>
      </w:r>
    </w:p>
    <w:p>
      <w:r>
        <w:t>b) Cơ quan chủ trì thẩm tra quyết toán: Chủ tịch Ủy ban nhân dân cấp xã sử dụng công chức chuyên môn thuộc quyền quản lý để thẩm tra báo cáo quyết toán dự án hoàn thành. Trường hợp công chức chuyên môn không đủ năng lực thẩm tra báo cáo quyết toán, chủ tịch Ủy ban nhân dân cấp xã có văn bản đề nghị Phòng Tài chính - Kế hoạch cấp huyện thẩm tra báo cáo quyết toán.</w:t>
      </w:r>
    </w:p>
    <w:p>
      <w:r>
        <w:t>c) Thẩm quyền phê duyệt quyết toán: Chủ tịch UBND cấp xã thực hiện phê duyệt quyết toán vốn đầu tư dự án hoàn thành.</w:t>
      </w:r>
    </w:p>
    <w:p>
      <w:r>
        <w:t>Chương III</w:t>
      </w:r>
    </w:p>
    <w:p>
      <w:r>
        <w:t>TỔ CHỨC THỰC HIỆN</w:t>
      </w:r>
    </w:p>
    <w:p>
      <w:r>
        <w:t>Điều 10. Nhiệm vụ của các cơ quan có liên quan</w:t>
      </w:r>
    </w:p>
    <w:p>
      <w:r>
        <w:t>1. Kho bạc Nhà nước Bình Thuận, Kho bạc Nhà nước cấp huyện thực hiện đôn đốc chủ đầu tư thực hiện đúng quy định về tạm ứng, thu hồi vốn tạm ứng; hướng dẫn và tháo gỡ khó khăn, vướng mắc liên quan đến quy trình, thủ tục tạm ứng, thanh toán vốn ngân sách nhà nước hỗ trợ thực hiện dự án.</w:t>
      </w:r>
    </w:p>
    <w:p>
      <w:r>
        <w:t>2. Các Sở: Kế hoạch và Đầu tư, Tài chính, Xây dựng, Nông nghiệp và Phát triển nông thôn, Lao động - Thương binh và Xã hội, Ban Dân tộc, Văn phòng điều phối nông thôn mới tỉnh căn cứ chức năng, nhiệm vụ và lĩnh vực quản lý thực hiện kiểm tra, hướng dẫn và tháo gỡ khó khăn, vướng mắc cho các địa phương trong quá trình triển khai thực hiện theo quy định.</w:t>
      </w:r>
    </w:p>
    <w:p>
      <w:r>
        <w:t>3. UBND các huyện, thị xã, thành phố chịu trách nhiệm đôn đốc, chỉ đạo, kiểm tra, giám sát, hướng dẫn UBND cấp xã trong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Thuận.</w:t>
      </w:r>
    </w:p>
    <w:p>
      <w:r>
        <w:t>4. UBND các xã, phường, thị trấn chịu trách nhiệm tổ chức triển khai việc quản lý, thanh toán, quyết toán vốn đầu tư nguồn ngân sách nhà nước giao chocộng đồng tự thực hiện xây dựng công trình theo định mức hỗ trợ (bằng hiện vật hoặc bằng tiền) thuộc các Chương trình mục tiêu quốc gia trên địa bàn tỉnh theo đúng quy định tại Quyết định này và các quy định khác có liên quan; công khai, minh bạch, hướng dẫn, kiểm tra, giám sát việc quản lý, sử dụng vốn đầu tư nguồn ngân sách nhà nước giao cho cộng đồng tự thực hiện xây dựng công trình theo định mức hỗ trợ (bằng hiện vật hoặc bằng tiền) thuộc các Chương trình mục tiêu quốc gia trên địa bàn tỉnh Bình Thuận.</w:t>
      </w:r>
    </w:p>
    <w:p>
      <w:r>
        <w:t>5. Ban quản lý xã, Ban phát triển thôn</w:t>
      </w:r>
    </w:p>
    <w:p>
      <w:r>
        <w:t>a) Thực hiện đúng quy định của pháp luật về chế độ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theo đúng quy định tại Quyết định này và các quy định khác có liên quan.</w:t>
      </w:r>
    </w:p>
    <w:p>
      <w:r>
        <w:t>b) Chịu trách nhiệm quản lý, sử dụng vốn đúng mục đích, hiệu quả, công khai, minh bạch trong việc sử dụng nguồn ngân sách hỗ trợ và các nguồn vốn khác để thực hiện công trình.</w:t>
      </w:r>
    </w:p>
    <w:p>
      <w:r>
        <w:t>c) Phối hợp với Ban giám sát đầu tư của cộng đồng tổ chức nghiệm thu công trình theo đúng quy định.</w:t>
      </w:r>
    </w:p>
    <w:p>
      <w:r>
        <w:t>d) Ban quản lý xã lập, trình phê duyệt, quản lý hồ sơ quyết toán vốn đầu tư dự án hoàn thành đúng quy định.</w:t>
      </w:r>
    </w:p>
    <w:p>
      <w:r>
        <w:t>6. Ban giám sát đầu tư của cộng đồng thực hiện giám sát và phối hợp với Ban quản lý xã, Ban phát triển thôn tổ chức nghiệm thu công trình theo quy định.</w:t>
      </w:r>
    </w:p>
    <w:p>
      <w:r>
        <w:t>Điều 11. Điều khoản thi hành</w:t>
      </w:r>
    </w:p>
    <w:p>
      <w:r>
        <w:t>1. Trong trường hợp các văn bản quy phạm pháp luật được dẫn chiếu để áp dụng tại quy định này được sửa đổi, bổ sung, thay thế thì sẽ áp dụng theo các văn bản sửa đổi, bổ sung, thay thế đó.</w:t>
      </w:r>
    </w:p>
    <w:p>
      <w:r>
        <w:t>2. Trong quá trình tổ chức triển khai thực hiện, trường hợp cần sửa đổi, bổ sung cho phù hợp với thực tế thì đề nghị các cơ quan, tổ chức có văn bản gửi về Sở Tài chính để tham mưu, đề xuất Ủy ban nhân dân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