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2170/QĐ-UBND phê duyệt bổ sung kế hoạch sử dụng đất năm 2023 của thị xã Hương Trà,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2170/QĐ-UBND</w:t>
      </w:r>
    </w:p>
    <w:p>
      <w:r>
        <w:t>Thừa Thiên Huế, ngày 16 tháng 9 năm 2023</w:t>
      </w:r>
    </w:p>
    <w:p>
      <w:r>
        <w:t>QUYẾT ĐỊNH</w:t>
      </w:r>
    </w:p>
    <w:p>
      <w:r>
        <w:t>VỀ VIỆC PHÊ DUYỆT BỔ SUNG KẾ HOẠCH SỬ DỤNG ĐẤT NĂM 2023 CỦA THỊ XÃ HƯƠNG TRÀ</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709/QĐ-UBND ngày 03 tháng 4 năm 2023 của Ủy ban nhân dân tỉnh Thừa Thiên Huế về việc phê duyệt quy hoạch sử dụng đất thời kỳ 2021-2030, tầm nhìn đến năm 2050 thị xã Hương Trà, tỉnh Thừa Thiên Huế;</w:t>
      </w:r>
    </w:p>
    <w:p>
      <w:r>
        <w:t>Theo đề nghị của Giám đốc Sở Tài nguyên và Môi trường tại Tờ trình số 469/TTr-STNMT-QLĐĐ ngày 31 tháng 8 năm 2023.</w:t>
      </w:r>
    </w:p>
    <w:p>
      <w:r>
        <w:t>QUYẾT ĐỊNH:</w:t>
      </w:r>
    </w:p>
    <w:p>
      <w:r>
        <w:t>Điều 1.  Phê duyệt bổ sung kế hoạch sử dụng đất năm 2023 của thị xã Hương Trà với các nội dung như sau:</w:t>
      </w:r>
    </w:p>
    <w:p>
      <w:r>
        <w:t>- Bổ sung 01 công trình cần chuyển mục đích sử dụng đất trồng lúa sang mục đích khác với diện tích khoảng 0,241 ha;</w:t>
      </w:r>
    </w:p>
    <w:p>
      <w:r>
        <w:t>- Bổ sung chuyển mục đích sử dụng đất vườn ao liền kề đất ở trong cùng một thửa đất và đất nông nghiệp xen kẽ trong khu dân cư sang đất ở của hộ gia đình, cá nhân trên địa bàn thị xã Hương Trà với diện tích khoảng 1,809 ha.</w:t>
      </w:r>
    </w:p>
    <w:p>
      <w:r>
        <w:t>(Chi tiết đính kèm phụ lục)</w:t>
      </w:r>
    </w:p>
    <w:p>
      <w:r>
        <w:t>Điều 2.  Căn cứ vào Điều 1 của Quyết định này, Ủy ban nhân dân thị xã Hương Trà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thị xã Hương Trà được phê duyệt.</w:t>
      </w:r>
    </w:p>
    <w:p>
      <w:r>
        <w:t>3. Ủy ban nhân dân thị xã Hương Trà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thị xã Hương Trà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thị xã Hương Trà.</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Trà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w:t>
      </w:r>
    </w:p>
    <w:p>
      <w:r>
        <w:t>(Kèm theo Quyết định số 2170/QĐ-UBND ngày 16 tháng 9 năm 2023 của UBND tỉnh Thừa Thiên Huế)</w:t>
      </w:r>
    </w:p>
    <w:p>
      <w:r>
        <w:t>STT</w:t>
      </w:r>
    </w:p>
    <w:p>
      <w:r>
        <w:t>Tên công trình, dự án</w:t>
      </w:r>
    </w:p>
    <w:p>
      <w:r>
        <w:t>Mã loại đất</w:t>
      </w:r>
    </w:p>
    <w:p>
      <w:r>
        <w:t>Địa điểm</w:t>
      </w:r>
    </w:p>
    <w:p>
      <w:r>
        <w:t>Diện tích khoảng (ha)</w:t>
      </w:r>
    </w:p>
    <w:p>
      <w:r>
        <w:t>Trong đó diện tích xin chuyển mục đích sử dụng đất trồng lúa (ha)</w:t>
      </w:r>
    </w:p>
    <w:p>
      <w:r>
        <w:t>I</w:t>
      </w:r>
    </w:p>
    <w:p>
      <w:r>
        <w:t>Công trình, dự án cần chuyển mục đích sử dụng đất trồng lúa đã được HĐND tỉnh thông qua tại Nghị quyết số 76/NQ-HĐND ngày 21/8/2023</w:t>
      </w:r>
    </w:p>
    <w:p>
      <w:r>
        <w:t>0,363</w:t>
      </w:r>
    </w:p>
    <w:p>
      <w:r>
        <w:t>0,241</w:t>
      </w:r>
    </w:p>
    <w:p>
      <w:r>
        <w:t>1</w:t>
      </w:r>
    </w:p>
    <w:p>
      <w:r>
        <w:t>Dự án đầu tư hạ tầng khu thương mại dịch vụ (Dự án san nền khu vực thương mại dịch vụ phường Hương Văn) phần bổ sung</w:t>
      </w:r>
    </w:p>
    <w:p>
      <w:r>
        <w:t>TMD</w:t>
      </w:r>
    </w:p>
    <w:p>
      <w:r>
        <w:t>Phường Hương Văn</w:t>
      </w:r>
    </w:p>
    <w:p>
      <w:r>
        <w:t>0,363</w:t>
      </w:r>
    </w:p>
    <w:p>
      <w:r>
        <w:t>0,241</w:t>
      </w:r>
    </w:p>
    <w:p>
      <w:r>
        <w:t>II</w:t>
      </w:r>
    </w:p>
    <w:p>
      <w:r>
        <w:t>Đăng ký nhu cầu chuyển mục đích sử dụng đất của hộ gia đình, cá nhân sang đất ở trong Kế hoạch sử dụng đất</w:t>
      </w:r>
    </w:p>
    <w:p>
      <w:r>
        <w:t>1,809</w:t>
      </w:r>
    </w:p>
    <w:p>
      <w:r>
        <w:t>0,00</w:t>
      </w:r>
    </w:p>
    <w:p>
      <w:r>
        <w:t>1</w:t>
      </w:r>
    </w:p>
    <w:p>
      <w:r>
        <w:t>Chuyển mục đích sử dụng đất vườn ao liền kề đất ở trong cùng một thửa đất sang đất ở trên địa bàn thị xã với diện tích khoảng 1,690 ha</w:t>
      </w:r>
    </w:p>
    <w:p>
      <w:r>
        <w:t>ODT</w:t>
      </w:r>
    </w:p>
    <w:p>
      <w:r>
        <w:t>Phường Tứ Hạ</w:t>
      </w:r>
    </w:p>
    <w:p>
      <w:r>
        <w:t>0,211</w:t>
      </w:r>
    </w:p>
    <w:p>
      <w:r>
        <w:t>0,00</w:t>
      </w:r>
    </w:p>
    <w:p>
      <w:r>
        <w:t>ODT</w:t>
      </w:r>
    </w:p>
    <w:p>
      <w:r>
        <w:t>Phường Hương Văn</w:t>
      </w:r>
    </w:p>
    <w:p>
      <w:r>
        <w:t>0,525</w:t>
      </w:r>
    </w:p>
    <w:p>
      <w:r>
        <w:t>0,00</w:t>
      </w:r>
    </w:p>
    <w:p>
      <w:r>
        <w:t>ODT</w:t>
      </w:r>
    </w:p>
    <w:p>
      <w:r>
        <w:t>Phường Hương Vân</w:t>
      </w:r>
    </w:p>
    <w:p>
      <w:r>
        <w:t>0,210</w:t>
      </w:r>
    </w:p>
    <w:p>
      <w:r>
        <w:t>0,00</w:t>
      </w:r>
    </w:p>
    <w:p>
      <w:r>
        <w:t>ODT</w:t>
      </w:r>
    </w:p>
    <w:p>
      <w:r>
        <w:t>Phường Hương Xuân</w:t>
      </w:r>
    </w:p>
    <w:p>
      <w:r>
        <w:t>0,228</w:t>
      </w:r>
    </w:p>
    <w:p>
      <w:r>
        <w:t>0,00</w:t>
      </w:r>
    </w:p>
    <w:p>
      <w:r>
        <w:t>ODT</w:t>
      </w:r>
    </w:p>
    <w:p>
      <w:r>
        <w:t>Phường Hương Chữ</w:t>
      </w:r>
    </w:p>
    <w:p>
      <w:r>
        <w:t>0,231</w:t>
      </w:r>
    </w:p>
    <w:p>
      <w:r>
        <w:t>0,00</w:t>
      </w:r>
    </w:p>
    <w:p>
      <w:r>
        <w:t>ONT</w:t>
      </w:r>
    </w:p>
    <w:p>
      <w:r>
        <w:t>Xã Bình Thành</w:t>
      </w:r>
    </w:p>
    <w:p>
      <w:r>
        <w:t>0,050</w:t>
      </w:r>
    </w:p>
    <w:p>
      <w:r>
        <w:t>0,00</w:t>
      </w:r>
    </w:p>
    <w:p>
      <w:r>
        <w:t>ONT</w:t>
      </w:r>
    </w:p>
    <w:p>
      <w:r>
        <w:t>Xã Bình Tiến</w:t>
      </w:r>
    </w:p>
    <w:p>
      <w:r>
        <w:t>0,035</w:t>
      </w:r>
    </w:p>
    <w:p>
      <w:r>
        <w:t>0,00</w:t>
      </w:r>
    </w:p>
    <w:p>
      <w:r>
        <w:t>ONT</w:t>
      </w:r>
    </w:p>
    <w:p>
      <w:r>
        <w:t>Xã Hương Bình</w:t>
      </w:r>
    </w:p>
    <w:p>
      <w:r>
        <w:t>0,200</w:t>
      </w:r>
    </w:p>
    <w:p>
      <w:r>
        <w:t>0,00</w:t>
      </w:r>
    </w:p>
    <w:p>
      <w:r>
        <w:t>2</w:t>
      </w:r>
    </w:p>
    <w:p>
      <w:r>
        <w:t>Chuyển mục đích sử dụng đất từ đất nông nghiệp xen kẽ trong khu dân cư sang đất ở của hộ gia đình, cá nhân trên địa bàn thị xã với diện tích khoảng 0,119 ha</w:t>
      </w:r>
    </w:p>
    <w:p>
      <w:r>
        <w:t>ODT</w:t>
      </w:r>
    </w:p>
    <w:p>
      <w:r>
        <w:t>Phường Tứ Hạ</w:t>
      </w:r>
    </w:p>
    <w:p>
      <w:r>
        <w:t>0,015</w:t>
      </w:r>
    </w:p>
    <w:p>
      <w:r>
        <w:t>0,00</w:t>
      </w:r>
    </w:p>
    <w:p>
      <w:r>
        <w:t>ONT</w:t>
      </w:r>
    </w:p>
    <w:p>
      <w:r>
        <w:t>Phường Hương Chữ</w:t>
      </w:r>
    </w:p>
    <w:p>
      <w:r>
        <w:t>0,054</w:t>
      </w:r>
    </w:p>
    <w:p>
      <w:r>
        <w:t>0,00</w:t>
      </w:r>
    </w:p>
    <w:p>
      <w:r>
        <w:t>ONT</w:t>
      </w:r>
    </w:p>
    <w:p>
      <w:r>
        <w:t>Xã Bình Thành</w:t>
      </w:r>
    </w:p>
    <w:p>
      <w:r>
        <w:t>0,050</w:t>
      </w:r>
    </w:p>
    <w:p>
      <w:r>
        <w:t>0,00</w:t>
      </w:r>
    </w:p>
    <w:p>
      <w:r>
        <w:t>TỔNG CỘNG</w:t>
      </w:r>
    </w:p>
    <w:p>
      <w:r>
        <w:t>2,172</w:t>
      </w:r>
    </w:p>
    <w:p>
      <w:r>
        <w:t>0,241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