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2154/QĐ-BTP về Kế hoạch tổ chức đánh giá giải quyết thủ tục hành chính theo cơ chế một cửa, một cửa liên thông tại Bộ Tư pháp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2154/QĐ-BTP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2154/QĐ-BTP</w:t>
      </w:r>
    </w:p>
    <w:p>
      <w:r>
        <w:t>Hà Nội, ngày 06 tháng 9 năm 2023</w:t>
      </w:r>
    </w:p>
    <w:p>
      <w:r>
        <w:t>QUYẾT ĐỊNH</w:t>
      </w:r>
    </w:p>
    <w:p>
      <w:r>
        <w:t>BAN HÀNH KẾ HOẠCH TỔ CHỨC ĐÁNH GIÁ GIẢI QUYẾT THỦ TỤC HÀNH CHÍNH THEO CƠ CHẾ MỘT CỬA, MỘT CỬA LIÊN THÔNG TẠI BỘ TƯ PHÁP NĂM 2023</w:t>
      </w:r>
    </w:p>
    <w:p>
      <w:r>
        <w:t>BỘ TRƯỞNG BỘ TƯ PHÁP</w:t>
      </w:r>
    </w:p>
    <w:p>
      <w:r>
        <w:t>Căn cứ Quyết định số 1212/QĐ-BTP ngày 30 tháng 5 năm 2018 của Bộ trưởng Bộ Tư pháp quy định chức năng, nhiệm vụ, quyền hạn và cơ cấu tổ chức của Văn phòng Bộ Tư pháp;</w:t>
      </w:r>
    </w:p>
    <w:p>
      <w:r>
        <w:t>Căn cứ Quyết định số 2279/QĐ-BTP ngày 13 tháng 11 năm 2020 của Bộ trưởng Bộ Tư pháp ban hành Quy định về tổ chức đánh giá giải quyết thủ tục hành chính theo cơ chế một cửa, một cửa liên thông tại Bộ Tư pháp;</w:t>
      </w:r>
    </w:p>
    <w:p>
      <w:r>
        <w:t>Căn cứ Quyết định số 2177/QĐ-BTP ngày 26 tháng 10 năm 2020 của Bộ trưởng Bộ Tư pháp ban hành Đề án đo lường sự hài lòng của người dân, tổ chức đối với các dịch vụ công thuộc lĩnh vực quản lý của Bộ Tư pháp;</w:t>
      </w:r>
    </w:p>
    <w:p>
      <w:r>
        <w:t>Theo đề nghị của Chánh Văn phòng Bộ Tư pháp.</w:t>
      </w:r>
    </w:p>
    <w:p>
      <w:r>
        <w:t>QUYẾT ĐỊNH:</w:t>
      </w:r>
    </w:p>
    <w:p>
      <w:r>
        <w:t>Điều 1.  Ban hành kèm theo Quyết định này Kế hoạch tổ chức đánh giá giải quyết thủ tục hành chính theo cơ chế một cửa, một cửa liên thông tại Bộ Tư pháp năm 2023.</w:t>
      </w:r>
    </w:p>
    <w:p>
      <w:r>
        <w:t>Điều 2.  Quyết định này có hiệu lực kể từ ngày ký ban hành.</w:t>
      </w:r>
    </w:p>
    <w:p>
      <w:r>
        <w:t>Điều 3.  Chánh Văn phòng Bộ, Thủ trưởng các đơn vị thuộc Bộ có liên quan chịu trách nhiệm thi hành Quyết định này./.</w:t>
      </w:r>
    </w:p>
    <w:p>
      <w:r>
        <w:t>Nơi nhận:</w:t>
      </w:r>
    </w:p>
    <w:p>
      <w:r>
        <w:t>- Như Điều 3 (để thực hiện);</w:t>
      </w:r>
    </w:p>
    <w:p>
      <w:r>
        <w:t>- Bộ trưởng (để báo cáo);</w:t>
      </w:r>
    </w:p>
    <w:p>
      <w:r>
        <w:t>- Văn phòng Chính phủ;</w:t>
      </w:r>
    </w:p>
    <w:p>
      <w:r>
        <w:t>- Các Thứ trưởng (để biết);</w:t>
      </w:r>
    </w:p>
    <w:p>
      <w:r>
        <w:t>- Lưu: VT, TH&amp;KSTTHC.</w:t>
      </w:r>
    </w:p>
    <w:p>
      <w:r>
        <w:t>KT. BỘ TRƯỞNG</w:t>
      </w:r>
    </w:p>
    <w:p>
      <w:r>
        <w:t>THỨ TRƯỞNG</w:t>
      </w:r>
    </w:p>
    <w:p>
      <w:r>
        <w:t>Nguyễn Thanh Tịnh</w:t>
      </w:r>
    </w:p>
    <w:p>
      <w:r>
        <w:t>KẾ HOẠCH</w:t>
      </w:r>
    </w:p>
    <w:p>
      <w:r>
        <w:t>KẾ HOẠCH TỔ CHỨC ĐÁNH GIÁ GIẢI QUYẾT THỦ TỤC HÀNH CHÍNH THEO CƠ CHẾ MỘT CỬA, MỘT CỬA LIÊN THÔNG TẠI BỘ TƯ PHÁP NĂM 2023</w:t>
      </w:r>
    </w:p>
    <w:p>
      <w:r>
        <w:t>(Ban hành kèm theo Quyết định số 2154/QĐ-BTP ngày 06 tháng 9 năm 2023 của Bộ trưởng Bộ Tư pháp)</w:t>
      </w:r>
    </w:p>
    <w:p>
      <w:r>
        <w:t>I. MỤC ĐÍCH, YÊU CẦU</w:t>
      </w:r>
    </w:p>
    <w:p>
      <w:r>
        <w:t>1. Mục đích</w:t>
      </w:r>
    </w:p>
    <w:p>
      <w:r>
        <w:t>Thực hiện hiệu quả hoạt động đánh giá việc giải quyết thủ tục hành chính theo cơ chế một cửa, một cửa liên thông năm 2023 theo Quyết định số 2177/QĐ-BTP ngày 26 tháng 10 năm 2020 của Bộ trưởng Bộ Tư pháp ban hành Đề án đo lường sự hài lòng của người dân, tổ chức đối với các dịch vụ công thuộc lĩnh vực quản lý của Bộ Tư pháp và Quyết định số 2279/QĐ-BTP ngày 13 tháng 11 năm 2020 của Bộ trưởng Bộ Tư pháp ban hành Quy định về tổ chức đánh giá giải quyết thủ tục hành chính theo cơ chế một cửa, một cửa liên thông tại Bộ Tư pháp.</w:t>
      </w:r>
    </w:p>
    <w:p>
      <w:r>
        <w:t>2. Yêu cầu</w:t>
      </w:r>
    </w:p>
    <w:p>
      <w:r>
        <w:t>- Xác định cụ thể nội dung công việc, thời hạn, sản phẩm dự kiến hoàn thành và trách nhiệm của các đơn vị thuộc Bộ trong việc tổ chức thực hiện</w:t>
      </w:r>
    </w:p>
    <w:p>
      <w:r>
        <w:t>- Bảo đảm việc tổ chức đánh giá giải quyết thủ tục hành chính được thực hiện chính xác, khách quan.</w:t>
      </w:r>
    </w:p>
    <w:p>
      <w:r>
        <w:t>II. NỘI DUNG</w:t>
      </w:r>
    </w:p>
    <w:p>
      <w:r>
        <w:t>1. Xây dựng Kế hoạch tổ chức đánh giá giải quyết thủ tục hành chính theo cơ chế một cửa, một cửa liên thông tại Bộ Tư pháp năm 2023.</w:t>
      </w:r>
    </w:p>
    <w:p>
      <w:r>
        <w:t>Đơn vị chủ trì:  Văn phòng Bộ.</w:t>
      </w:r>
    </w:p>
    <w:p>
      <w:r>
        <w:t>Đơn vị phối hợp:  Các đơn vị thuộc Bộ có liên quan.</w:t>
      </w:r>
    </w:p>
    <w:p>
      <w:r>
        <w:t>Thời hạn hoàn thành:  Tháng 9/2023.</w:t>
      </w:r>
    </w:p>
    <w:p>
      <w:r>
        <w:t>2. Xây dựng mẫu Phiếu đánh giá giải quyết thủ tục hành chính theo cơ chế một cửa, một cửa liên thông năm 2023.</w:t>
      </w:r>
    </w:p>
    <w:p>
      <w:r>
        <w:t>Đơn vị chủ trì:  Văn phòng Bộ.</w:t>
      </w:r>
    </w:p>
    <w:p>
      <w:r>
        <w:t>Đơn vị phối hợp:  Các đơn vị thuộc Bộ có liên quan.</w:t>
      </w:r>
    </w:p>
    <w:p>
      <w:r>
        <w:t>Thời hạn hoàn thành:  Tháng 10/2023.</w:t>
      </w:r>
    </w:p>
    <w:p>
      <w:r>
        <w:t>3. Thực hiện phát và thu hồi Phiếu đánh giá của tổ chức, cá nhân (khoảng hơn 600 Phiếu).</w:t>
      </w:r>
    </w:p>
    <w:p>
      <w:r>
        <w:t>Đơn vị chủ trì:  Văn phòng Bộ.</w:t>
      </w:r>
    </w:p>
    <w:p>
      <w:r>
        <w:t>Đơn vị phối hợp:  Cục Đăng ký quốc gia giao dịch bảo đảm, Trung tâm Lý lịch tư pháp quốc gia.</w:t>
      </w:r>
    </w:p>
    <w:p>
      <w:r>
        <w:t>Thời hạn hoàn thành:  Tháng 11/2023.</w:t>
      </w:r>
    </w:p>
    <w:p>
      <w:r>
        <w:t>4. Tổng hợp, xử lý Phiếu đánh giá.</w:t>
      </w:r>
    </w:p>
    <w:p>
      <w:r>
        <w:t>Đơn vị chủ trì:  Văn phòng Bộ.</w:t>
      </w:r>
    </w:p>
    <w:p>
      <w:r>
        <w:t>Đơn vị phối hợp:  Cục Đăng ký quốc gia giao dịch bảo đảm, Trung tâm Lý lịch tư pháp quốc gia.</w:t>
      </w:r>
    </w:p>
    <w:p>
      <w:r>
        <w:t>Thời hạn hoàn thành:  Tháng 12/2023.</w:t>
      </w:r>
    </w:p>
    <w:p>
      <w:r>
        <w:t>5. Xây dựng Báo cáo về tình hình, kết quả đánh giá giải quyết thủ tục hành chính theo cơ chế một cửa, một cửa liên thông năm 2023.</w:t>
      </w:r>
    </w:p>
    <w:p>
      <w:r>
        <w:t>Đơn vị chủ trì:  Văn phòng Bộ.</w:t>
      </w:r>
    </w:p>
    <w:p>
      <w:r>
        <w:t>Đơn vị phối hợp:  Cục Đăng ký quốc gia giao dịch bảo đảm, Trung tâm Lý lịch tư pháp quốc gia.</w:t>
      </w:r>
    </w:p>
    <w:p>
      <w:r>
        <w:t>Thời hạn hoàn thành:  Tháng 12/2023.</w:t>
      </w:r>
    </w:p>
    <w:p>
      <w:r>
        <w:t>6. Công khai kết quả thực hiện đánh giá giải quyết thủ tục hành chính theo cơ chế một cửa, một cửa liên thông năm 2023 và gửi tổng hợp kết quả đánh giá cho Văn phòng Chính phủ.</w:t>
      </w:r>
    </w:p>
    <w:p>
      <w:r>
        <w:t>Đơn vị chủ trì:  Văn phòng Bộ.</w:t>
      </w:r>
    </w:p>
    <w:p>
      <w:r>
        <w:t>Đơn vị phối hợp:  Cục Công nghệ thông tin.</w:t>
      </w:r>
    </w:p>
    <w:p>
      <w:r>
        <w:t>Thời hạn hoàn thành:  Tháng 12/2023.</w:t>
      </w:r>
    </w:p>
    <w:p>
      <w:r>
        <w:t>III. TỔ CHỨC THỰC HIỆN</w:t>
      </w:r>
    </w:p>
    <w:p>
      <w:r>
        <w:t>1.  Văn phòng Bộ phối hợp với các đơn vị có liên quan tổ chức thực hiện Kế hoạch này bảo đảm hoàn thành nhiệm vụ đúng tiến độ và chất lượng.</w:t>
      </w:r>
    </w:p>
    <w:p>
      <w:r>
        <w:t>2.  Các đơn vị có liên quan thuộc Bộ trong phạm vi chức năng, nhiệm vụ của mình có trách nhiệm phối hợp với Văn phòng Bộ trong việc thực hiện Kế hoạch này.</w:t>
      </w:r>
    </w:p>
    <w:p>
      <w:r>
        <w:t>3.  Kinh phí thực hiện Kế hoạch này được lấy từ kinh phí chi cho hoạt động thực hiện một cửa liên thông của Bộ và các đơn vị thuộc Bộ.</w:t>
      </w:r>
    </w:p>
    <w:p>
      <w:r>
        <w:t>4.  Trong quá trình thực hiện, nếu có khó khăn, vướng mắc hoặc phát sinh các nhiệm vụ mới, Văn phòng Bộ kịp thời tham mưu, báo cáo Lãnh đạo Bộ để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