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2152/QĐ-UBND năm 2024 thông qua phương án đơn giản hóa thủ tục hành chính trong lĩnh vực đầu tư tại Việt Nam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2152/QĐ-UBND</w:t>
      </w:r>
    </w:p>
    <w:p>
      <w:r>
        <w:t>Cần Thơ, ngày 30 tháng 9 năm 2024</w:t>
      </w:r>
    </w:p>
    <w:p>
      <w:r>
        <w:t>QUYẾT ĐỊNH</w:t>
      </w:r>
    </w:p>
    <w:p>
      <w:r>
        <w:t>VỀ VIỆC THÔNG QUA PHƯƠNG ÁN ĐƠN GIẢN HÓA THỦ TỤC HÀNH CHÍNH TRONG LĨNH VỰC ĐẦU TƯ TẠI VIỆT NAM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Chủ tịch Ủy ban nhân dân thành phố Cần Thơ về việc Phê duyệt Kế hoạch rà soát, đánh giá thủ tục hành chính năm 2024 trên địa bàn thành phố Cần Thơ;</w:t>
      </w:r>
    </w:p>
    <w:p>
      <w:r>
        <w:t>Theo đề nghị của Trưởng ban Ban Quản lý khu chế xuất và Công nghiệp Cần Thơ.</w:t>
      </w:r>
    </w:p>
    <w:p>
      <w:r>
        <w:t>QUYẾT ĐỊNH:</w:t>
      </w:r>
    </w:p>
    <w:p>
      <w:r>
        <w:t>Điều 1.  Thông qua phương án đơn giản hóa 02 thủ tục hành chính trong lĩnh vực Đầu tư tại Việt Nam thuộc phạm vi quản lý nhà nước của Ủy ban nhân dân thành phố Cần Thơ  (Phụ lục đính kèm).</w:t>
      </w:r>
    </w:p>
    <w:p>
      <w:r>
        <w:t>Điều 2.  Giao Trưởng ban Ban Quản lý các khu chế xuất và công nghiệp Cần Thơ:</w:t>
      </w:r>
    </w:p>
    <w:p>
      <w:r>
        <w:t>1. Dự thảo văn bản thực thi phương án đơn giản hóa, sáng kiến cải cách thủ tục hành chính thuộc thẩm quyền của Chủ tịch Ủy ban nhân dân thành phố.</w:t>
      </w:r>
    </w:p>
    <w:p>
      <w:r>
        <w:t>2. Dự thảo văn bản thực thi phương án đơn giản hóa, sáng kiến cải cách thủ tục hành chính không thuộc thẩm quyền xử lý sau khi được Chính phủ, Thủ tướng Chính phủ thông qua.</w:t>
      </w:r>
    </w:p>
    <w:p>
      <w:r>
        <w:t>Điều 3.  Giao Chánh Văn phòng Ủy ban nhân dân thành phố có trách nhiệm kiểm tra, đôn đốc Trưởng ban Ban Quản lý các khu chế xuất và công nghiệp Cần Thơ, Thủ trưởng cơ quan, đơn vị liên quan thực hiện Quyết định này.</w:t>
      </w:r>
    </w:p>
    <w:p>
      <w:r>
        <w:t>Điều 4.  Quyết định này có hiệu lực kể từ ngày ký.</w:t>
      </w:r>
    </w:p>
    <w:p>
      <w:r>
        <w:t>Điều 5.  Chánh Văn phòng Ủy ban nhân dân thành phố, Trưởng Ban Quản lý các khu chế xuất và công nghiệp Cần Thơ, Thủ trưởng và các tổ chức, đơn vị có liên quan chịu trách nhiệm thi hành Quyết định này./.</w:t>
      </w:r>
    </w:p>
    <w:p>
      <w:r>
        <w:t>Nơi nhận:</w:t>
      </w:r>
    </w:p>
    <w:p>
      <w:r>
        <w:t>- Như Điều 5;</w:t>
      </w:r>
    </w:p>
    <w:p>
      <w:r>
        <w:t>- Cục KSTTHC, VPCP;</w:t>
      </w:r>
    </w:p>
    <w:p>
      <w:r>
        <w:t>- PCT.UBND TP (1D);</w:t>
      </w:r>
    </w:p>
    <w:p>
      <w:r>
        <w:t>- VP UBND TP (2B.3G);</w:t>
      </w:r>
    </w:p>
    <w:p>
      <w:r>
        <w:t>- Cổng TTĐT thành phố;</w:t>
      </w:r>
    </w:p>
    <w:p>
      <w:r>
        <w:t>- Lưu: VT.PV.</w:t>
      </w:r>
    </w:p>
    <w:p>
      <w:r>
        <w:t>KT. CHỦ TỊCH</w:t>
      </w:r>
    </w:p>
    <w:p>
      <w:r>
        <w:t>PHÓ CHỦ TỊCH</w:t>
      </w:r>
    </w:p>
    <w:p>
      <w:r>
        <w:t>Dương Tấn Hiển</w:t>
      </w:r>
    </w:p>
    <w:p>
      <w:r>
        <w:t>PHỤ LỤC</w:t>
      </w:r>
    </w:p>
    <w:p>
      <w:r>
        <w:t>PHƯƠNG ÁN ĐƠN GIẢN HÓA THỦ TỤC HÀNH CHÍNH LĨNH VỰC LĨNH VỰC ĐẦU TƯ TẠI VIỆT NAM</w:t>
      </w:r>
    </w:p>
    <w:p>
      <w:r>
        <w:t>(Kèm theo Quyết định số: 2152/QĐ-UBND, ngày 30 tháng 9 năm 2024 của Chủ tịch Ủy ban nhân dân thành phố Cần Thơ)</w:t>
      </w:r>
    </w:p>
    <w:p>
      <w:r>
        <w:t>1. Thủ tục chấp thuận chủ trương đầu tư của Ban Quản lý quy định tại khoản 7 Điều 33 Nghị định số 31/2021/NĐ-CP</w:t>
      </w:r>
    </w:p>
    <w:p>
      <w:r>
        <w:t>1.1.   Nội dung đơn giản hóa  Rút ngắn thời gian  25 ngày  xuống còn  21 ngày  làm việc</w:t>
      </w:r>
    </w:p>
    <w:p>
      <w:r>
        <w:t>Lý do đơn giản hóa  Thực hiện chủ trương về cải cách thủ tục hành chính; rà soát, đơn giản hóa để rút ngắn thời gian giải quyết hồ sơ nhằm giúp nhà đầu tư tiết kiệm được thời gian hoàn thiện các thủ tục tiếp theo để dự án sớm đi vào hoạt động, góp phần nâng cao hiệu quả cải cách hành chính.</w:t>
      </w:r>
    </w:p>
    <w:p>
      <w:r>
        <w:t>1.2. Kiến nghị thực thi</w:t>
      </w:r>
    </w:p>
    <w:p>
      <w:r>
        <w:t>Rút ngắn thời hạn tại điểm d khoản 7 Điều 33 của Nghị định số 31/2021/NĐ-CP thành “Trong thời hạn  25 ngày  kể từ ngày nhận được hồ sơ hợp lệ theo quy định tại điểm a khoản này, Ban Quản lý khu công nghiệp, khu chế xuất, khu công nghệ cao, khu kinh tế lập báo cáo thẩm định gồm các nội dung quy định tại khoản 6 hoặc khoản 8 Điều 31 Nghị định này và quyết định chấp thuận chủ trương đầu tư gồm những nội dung quy định tại khoản 7 Điều 32 của Nghị định này”   điều chỉnh thành   “Trong thời hạn  21 ngày  kể từ ngày nhận được hồ sơ hợp lệ theo quy định tại điểm a khoản này ..................... Nghị định này”.</w:t>
      </w:r>
    </w:p>
    <w:p>
      <w:r>
        <w:t>1.3. Lợi ích phương án đơn giản hóa</w:t>
      </w:r>
    </w:p>
    <w:p>
      <w:r>
        <w:t>- Thời gian tuân thủ TTHC trước khi đơn giản hóa: 43 ngày làm việc</w:t>
      </w:r>
    </w:p>
    <w:p>
      <w:r>
        <w:t>- Thời gian tuân thủ TTHC sau khi đơn giản hóa: 39 ngày làm việc</w:t>
      </w:r>
    </w:p>
    <w:p>
      <w:r>
        <w:t>- Thời gian tiết kiệm: 4 ngày làm việc</w:t>
      </w:r>
    </w:p>
    <w:p>
      <w:r>
        <w:t>- Tỷ lệ cắt giảm thời gian: 10%.</w:t>
      </w:r>
    </w:p>
    <w:p>
      <w:r>
        <w:t>- Chi phí tuân thủ TTHC trước khi đơn giản hóa: 1.669.800 đồng;</w:t>
      </w:r>
    </w:p>
    <w:p>
      <w:r>
        <w:t>- Chi phí tuân thủ TTHC sau khi đơn giản hóa: 1.669.800 đồng;</w:t>
      </w:r>
    </w:p>
    <w:p>
      <w:r>
        <w:t>- Chi phí tiết kiệm: 0 đồng;</w:t>
      </w:r>
    </w:p>
    <w:p>
      <w:r>
        <w:t>- Tỷ lệ cắt giảm chi phí: 0%.</w:t>
      </w:r>
    </w:p>
    <w:p>
      <w:r>
        <w:t>2. Thủ tục điều chỉnh dự án đầu tư thuộc thẩm quyền chấp thuận chủ trương đầu tư của Ban Quản lý</w:t>
      </w:r>
    </w:p>
    <w:p>
      <w:r>
        <w:t>2.1. Nội dung đơn giản hóa  Rút ngắn thời gian  25 ngày  xuống còn  21 ngày  làm việc</w:t>
      </w:r>
    </w:p>
    <w:p>
      <w:r>
        <w:t>Lý do đơn giản hóa  Thực hiện chủ trương về cải cách thủ tục hành chính, rà soát, đơn giản hóa để rút ngắn thời gian giải quyết hồ sơ nhằm giúp nhà đầu tư tiết kiệm được thời gian hoàn thiện các thủ tục tiếp theo để dự án sớm đi vào hoạt động, góp phần nâng cao hiệu quả cải cách hành chính.</w:t>
      </w:r>
    </w:p>
    <w:p>
      <w:r>
        <w:t>2.2. Kiến nghị thực thi</w:t>
      </w:r>
    </w:p>
    <w:p>
      <w:r>
        <w:t>Rút ngắn thời hạn tại khoản 4 Điều 46 của Nghị định số 31/2021/NĐ-CP thành “Trong thời hạn  25 ngày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   điều chỉnh thành   “Trong thời hạn  21 ngày  kể từ ngày nhận được hồ sơ hợp lệ, .................................... đầu tư”.</w:t>
      </w:r>
    </w:p>
    <w:p>
      <w:r>
        <w:t>2.3. Lợi ích phương án đơn giản hóa</w:t>
      </w:r>
    </w:p>
    <w:p>
      <w:r>
        <w:t>- Thời gian tuân thủ TTHC trước khi đơn giản hóa: 43 ngày làm việc</w:t>
      </w:r>
    </w:p>
    <w:p>
      <w:r>
        <w:t>- Thời gian tuân thủ TTHC sau khi đơn giản hóa: 39 ngày làm việc</w:t>
      </w:r>
    </w:p>
    <w:p>
      <w:r>
        <w:t>- Thời gian tiết kiệm: 4 ngày làm việc</w:t>
      </w:r>
    </w:p>
    <w:p>
      <w:r>
        <w:t>- Tỷ lệ cắt giảm thời gian: 10%.</w:t>
      </w:r>
    </w:p>
    <w:p>
      <w:r>
        <w:t>- Chi phí tuân thủ TTHC trước khi đơn giản hóa: 1.366.200 đồng;</w:t>
      </w:r>
    </w:p>
    <w:p>
      <w:r>
        <w:t>- Chi phí tuân thủ TTHC sau khi đơn giản hóa: 1.366.200 đồng;</w:t>
      </w:r>
    </w:p>
    <w:p>
      <w:r>
        <w:t>- Chi phí tiết kiệm: 0 đồng;</w:t>
      </w:r>
    </w:p>
    <w:p>
      <w:r>
        <w:t>- Tỷ lệ cắt giảm chi phí: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