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2134/QĐ-UBND năm 2024 về Kế hoạch thời gian năm học 2024-2025 đối với giáo dục mầm non, giáo dục phổ thông và giáo dục thường xuyên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2134/QĐ-UBND</w:t>
      </w:r>
    </w:p>
    <w:p>
      <w:r>
        <w:t>Thừa Thiên Huế, ngày 09 tháng 8 năm 2024</w:t>
      </w:r>
    </w:p>
    <w:p>
      <w:r>
        <w:t>QUYẾT ĐỊNH</w:t>
      </w:r>
    </w:p>
    <w:p>
      <w:r>
        <w:t>BAN HÀNH KẾ HOẠCH THỜI GIAN NĂM HỌC 2024-2025 ĐỐI VỚI GIÁO DỤC MẦM NON, GIÁO DỤC PHỔ THÔNG VÀ GIÁO DỤC THƯỜNG XUYÊN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2045/QĐ -BGDĐT ngày 01 tháng 8 năm 2024 của Bộ trưởng Bộ Giáo dục và Đào tạo ban hành Khung kế hoạch thời gian năm học 2024-2025 đối với giáo dục mầm non, giáo dục phổ thông và giáo dục thường xuyên;</w:t>
      </w:r>
    </w:p>
    <w:p>
      <w:r>
        <w:t>Theo đề nghị của Sở Giáo dục và Đào tạo tại Tờ trình số 2366/TTr-SGDĐT ngày 08 tháng 8 năm 2024.</w:t>
      </w:r>
    </w:p>
    <w:p>
      <w:r>
        <w:t>QUYẾT ĐỊNH:</w:t>
      </w:r>
    </w:p>
    <w:p>
      <w:r>
        <w:t>Điều 1 . Ban hành Kế hoạch thời gian năm học 2024-2025 đối với giáo dục mầm non, giáo dục phổ thông và giáo dục thường xuyên trên địa bàn tỉnh Thừa Thiên Huế như sau:</w:t>
      </w:r>
    </w:p>
    <w:p>
      <w:r>
        <w:t>1. Ngày tựu trường, ngày khai giảng đối với các cấp học</w:t>
      </w:r>
    </w:p>
    <w:p>
      <w:r>
        <w:t>a) Ngày tựu trường: ngày 26 tháng 8 năm 2024.</w:t>
      </w:r>
    </w:p>
    <w:p>
      <w:r>
        <w:t>Riêng đối với lớp 1, lớp 6 và lớp 10: ngày 20 tháng 8 năm 2024.</w:t>
      </w:r>
    </w:p>
    <w:p>
      <w:r>
        <w:t>b) Ngày khai giảng năm học mới: ngày 05 tháng 9 năm 2024.</w:t>
      </w:r>
    </w:p>
    <w:p>
      <w:r>
        <w:t>2. Ngày bắt đầu học, ngày kết thúc học kỳ và ngày kết thúc năm học đối với các cấp học</w:t>
      </w:r>
    </w:p>
    <w:p>
      <w:r>
        <w:t>a) Ngày bắt đầu học: ngày 06 tháng 9 năm 2024.</w:t>
      </w:r>
    </w:p>
    <w:p>
      <w:r>
        <w:t>b) Ngày kết thúc học kỳ I: trước ngày 18 tháng 01 năm 2025.</w:t>
      </w:r>
    </w:p>
    <w:p>
      <w:r>
        <w:t>c) Hoàn thành kế hoạch giáo dục học kỳ II trước ngày 25 tháng 5 năm 2025 và kết thúc năm học trước ngày 31 tháng 5 năm 2025.</w:t>
      </w:r>
    </w:p>
    <w:p>
      <w:r>
        <w:t>3. Kế hoạch thời gian năm học 2024-2025 phải bảo đảm đủ 35 tuần thực học (học kỳ I có 18 tuần, học kỳ II có 17 tuần).</w:t>
      </w:r>
    </w:p>
    <w:p>
      <w:r>
        <w:t>4. Thi học sinh giỏi cấp tỉnh, cấp quốc gia; thi khoa học kỹ thuật các cấp; thi tốt nghiệp trung học phổ thông: thực hiện theo các văn bản hướng dẫn của Bộ Giáo dục và Đào tạo, Sở Giáo dục và Đào tạo.</w:t>
      </w:r>
    </w:p>
    <w:p>
      <w:r>
        <w:t>5. Xét công nhận hoàn thành chương trình tiểu học và xét công nhận tốt nghiệp trung học cơ sở trước ngày 31 tháng 5 năm 2025 .</w:t>
      </w:r>
    </w:p>
    <w:p>
      <w:r>
        <w:t>6. Hoàn thành tuyển sinh vào các lớp đầu cấp năm học 2024-2025 trước ngày 31 tháng 7 năm 2025.</w:t>
      </w:r>
    </w:p>
    <w:p>
      <w:r>
        <w:t>7. Các ngày nghỉ lễ, tết thực hiện theo quy định của Bộ luật Lao động và các văn bản hướng dẫn của Bộ Lao động - Thương binh và Xã hội, Chủ tịch Ủy ban nhân dân tỉnh.</w:t>
      </w:r>
    </w:p>
    <w:p>
      <w:r>
        <w:t>8. Thời gian nghỉ phép năm của giáo viên được thực hiện trong thời gian nghỉ hè hoặc có thể được bố trí xen kẽ vào thời gian khác trong năm học.</w:t>
      </w:r>
    </w:p>
    <w:p>
      <w:r>
        <w:t>Điều 2. Trách nhiệm của Giám đốc Sở Giáo dục và Đào tạo</w:t>
      </w:r>
    </w:p>
    <w:p>
      <w:r>
        <w:t>1. Tham mưu Chủ tịch Ủy ban nhân dân tỉnh quyết định thời gian nghỉ học và thời gian kéo dài trong năm học trong trường hợp đặc biệt.</w:t>
      </w:r>
    </w:p>
    <w:p>
      <w:r>
        <w:t>2. Quyết định cho học sinh nghỉ học trong trường hợp thời tiết quá khắc nghiệt, thiên tai và bố trí học bù; bảo đảm thời gian nghỉ của giáo viên trong năm học.</w:t>
      </w:r>
    </w:p>
    <w:p>
      <w:r>
        <w:t>3. Phối hợp với Ủy ban nhân dân các huyện, thị xã và thành phố báo cáo Bộ Giáo dục và Đào tạo, Ủy ban nhân dân tỉnh tình hình chuẩn bị nhiệm vụ năm học và tình hình tổ chức khai giảng năm học 2024-2025 trước ngày 10 tháng 9 năm 2024; sơ kết học kỳ I trước ngày 31 tháng 01 năm 2025; tổng kết năm học, báo cáo kết quả thực hiện các tiêu chí thi đua và đề nghị xét khen thưởng năm học trước ngày 25 tháng 6 năm 2025.</w:t>
      </w:r>
    </w:p>
    <w:p>
      <w:r>
        <w:t>Điều 3.  Quyết định này có hiệu lực kể từ ngày ký ban hành.</w:t>
      </w:r>
    </w:p>
    <w:p>
      <w:r>
        <w:t>Điều 4.  Chánh Văn phòng Ủy ban nhân dân tỉnh; Giám đốc Sở Giáo dục và Đào tạo; Chủ tịch Ủy ban nhân dân các huyện, thị xã và thành phố; Thủ trưởng các cơ quan có liên quan chịu trách nhiệm thi hành Quyết định này./.</w:t>
      </w:r>
    </w:p>
    <w:p>
      <w:r>
        <w:t>Nơi nhận:</w:t>
      </w:r>
    </w:p>
    <w:p>
      <w:r>
        <w:t>-    Như Điều 4;</w:t>
      </w:r>
    </w:p>
    <w:p>
      <w:r>
        <w:t>- Bộ GDĐT (b/c);</w:t>
      </w:r>
    </w:p>
    <w:p>
      <w:r>
        <w:t>- TVTU; TTHĐND tỉnh;</w:t>
      </w:r>
    </w:p>
    <w:p>
      <w:r>
        <w:t>- UBND tỉnh: CT, các PCT;</w:t>
      </w:r>
    </w:p>
    <w:p>
      <w:r>
        <w:t>- UBND các huyện, thị xã, thành phố;</w:t>
      </w:r>
    </w:p>
    <w:p>
      <w:r>
        <w:t>- VP: CVP, các PCVP;</w:t>
      </w:r>
    </w:p>
    <w:p>
      <w:r>
        <w:t>- Lưu: VT, GD.</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