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213/QĐ-UBND năm 2023 quy định cơ cấu tổ chức của Sở Xây dựng tỉnh Tuyên Quang và sắp xếp lại cơ cấu tổ chức của đơn vị sự nghiệp công lập trực thuộc Sở Xây dựng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10/06/2023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213/QĐ-UBND</w:t>
      </w:r>
    </w:p>
    <w:p>
      <w:r>
        <w:t>Tuyên Quang, ngày 05 tháng 6 năm 2023</w:t>
      </w:r>
    </w:p>
    <w:p>
      <w:r>
        <w:t>QUYẾT ĐỊNH</w:t>
      </w:r>
    </w:p>
    <w:p>
      <w:r>
        <w:t>QUY ĐỊNH CƠ CẤU TỔ CHỨC CỦA SỞ XÂY DỰNG TỈNH TUYÊN QUANG VÀ SẮP XẾP LẠI CƠ CẤU TỔ CHỨC CỦA ĐƠN VỊ SỰ NGHIỆP CÔNG LẬP TRỰC THUỘC SỞ XÂY DỰNG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về thành lập, tổ chức lại, giải thể đơn vị sự nghiệp công lập;</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Nghị quyết số 89-NQ/TU ngày 11 tháng 5 năm 2023 của Ban Thường vụ Tỉnh ủy Tuyên Quang về công tác tổ chức và cán bộ;</w:t>
      </w:r>
    </w:p>
    <w:p>
      <w:r>
        <w:t>Căn cứ Quyết định số 09/2023/QĐ-UBND ngày 31 tháng 5 năm 2023 của Ủy ban nhân dân tỉnh quy định chức năng, nhiệm vụ, quyền hạn và cơ cấu tổ chức của Sở Xây dựng tỉnh Tuyên Quang;</w:t>
      </w:r>
    </w:p>
    <w:p>
      <w:r>
        <w:t>Theo đề nghị của Giám đốc Sở Xây dựng tại Tờ trình số 1064/TTr-SXD ngày 22 tháng 5 năm 2023 và đề nghị của Giám đốc Sở Nội vụ tại Báo cáo số 212/BC-SNV ngày 30 tháng 5 năm 2023.</w:t>
      </w:r>
    </w:p>
    <w:p>
      <w:r>
        <w:t>QUYẾT ĐỊNH:</w:t>
      </w:r>
    </w:p>
    <w:p>
      <w:r>
        <w:t>Điều 1.  Quy định cơ cấu tổ chức của Sở Xây dựng tỉnh Tuyên Quang và sắp xếp lại cơ cấu tổ chức của đơn vị sự nghiệp công lập trực thuộc Sở Xây dựng tỉnh Tuyên Quang như sau:</w:t>
      </w:r>
    </w:p>
    <w:p>
      <w:r>
        <w:t>1. Cơ cấu tổ chức của Sở Xây dựng tỉnh Tuyên Quang</w:t>
      </w:r>
    </w:p>
    <w:p>
      <w:r>
        <w:t>a) Lãnh đạo Sở, gồm: Giám đốc và không quá 03 Phó Giám đốc.</w:t>
      </w:r>
    </w:p>
    <w:p>
      <w:r>
        <w:t>b) Phòng chuyên môn, nghiệp vụ và tương đương thuộc Sở ,  gồm:</w:t>
      </w:r>
    </w:p>
    <w:p>
      <w:r>
        <w:t>- Văn phòng, cơ cấu tổ chức gồm: Chánh Văn phòng; Phó Chánh Văn phòng; công chức chuyên môn, nghiệp vụ; hỗ trợ, phục vụ .</w:t>
      </w:r>
    </w:p>
    <w:p>
      <w:r>
        <w:t>- Thanh tra, cơ cấu tổ chức gồm: Chánh Thanh tra, Phó Chánh Thanh tra, Thanh tra viên hoặc công chức chuyên môn, nghiệp vụ.</w:t>
      </w:r>
    </w:p>
    <w:p>
      <w:r>
        <w:t>- Phòng Quy hoạch kiến trúc, cơ cấu tổ chức gồm: Trưởng phòng, Phó Trưởng phòng, công chức chuyên môn, nghiệp vụ.</w:t>
      </w:r>
    </w:p>
    <w:p>
      <w:r>
        <w:t>- Phòng Phát triển đô thị và Nhà ở, cơ cấu tổ chức gồm: Trưởng phòng, Phó Trưởng phòng, công chức chuyên môn, nghiệp vụ.</w:t>
      </w:r>
    </w:p>
    <w:p>
      <w:r>
        <w:t>- Phòng Quản lý xây dựng, cơ cấu tổ chức gồm: Trưởng phòng, Phó Trưởng phòng, công chức chuyên môn, nghiệp vụ.</w:t>
      </w:r>
    </w:p>
    <w:p>
      <w:r>
        <w:t>- Phòng Giám định xây dựng, cơ cấu tổ chức gồm: Trưởng phòng, Phó Trưởng phòng, công chức chuyên môn, nghiệp vụ.</w:t>
      </w:r>
    </w:p>
    <w:p>
      <w:r>
        <w:t>c) Đơn vị sự nghiệp công lập trực thuộc Sở, gồm:</w:t>
      </w:r>
    </w:p>
    <w:p>
      <w:r>
        <w:t>- Trung tâm Quy hoạch xây dựng.</w:t>
      </w:r>
    </w:p>
    <w:p>
      <w:r>
        <w:t>- Trung tâm Giám định chất lượng xây dựng.</w:t>
      </w:r>
    </w:p>
    <w:p>
      <w:r>
        <w:t>2. Sắp xếp lại cơ cấu tổ chức của đơn vị sự nghiệp công lập trực thuộc Sở Xây dựng</w:t>
      </w:r>
    </w:p>
    <w:p>
      <w:r>
        <w:t>a) Trung tâm Quy hoạch xây dựng:</w:t>
      </w:r>
    </w:p>
    <w:p>
      <w:r>
        <w:t>Hợp nhất Phòng Giám sát thi công xây dựng và Phòng Tư vấn thiết kế, kiến trúc, quy hoạch thành Phòng Tư vấn quy hoạch xây dựng.</w:t>
      </w:r>
    </w:p>
    <w:p>
      <w:r>
        <w:t>b) Trung tâm Giám định chất lượng xây dựng:</w:t>
      </w:r>
    </w:p>
    <w:p>
      <w:r>
        <w:t>- Sáp nhập Phòng Giám định xây dựng vào Phòng Tư vấn xây dựng.</w:t>
      </w:r>
    </w:p>
    <w:p>
      <w:r>
        <w:t>- Đổi tên Phòng thí nghiệm đất và vật liệu xây dựng LAS XD 531 thành Phòng Thí nghiệm vật liệu xây dựng.</w:t>
      </w:r>
    </w:p>
    <w:p>
      <w:r>
        <w:t>3. Số lượng cấp phó của các phòng chuyên môn, nghiệp vụ và tương đương thuộc Sở, cơ cấu tổ chức cụ thể của các đơn vị sự nghiệp công lập thuộc Sở Xây dựng do Chủ tịch Ủy ban nhân dân tỉnh quy định.</w:t>
      </w:r>
    </w:p>
    <w:p>
      <w:r>
        <w:t>Điều 2.  Trách nhiệm thực hiện</w:t>
      </w:r>
    </w:p>
    <w:p>
      <w:r>
        <w:t>1. Giám đốc Sở Xây dựng</w:t>
      </w:r>
    </w:p>
    <w:p>
      <w:r>
        <w:t>a) Quy định cụ thể chức năng, nhiệm vụ, quyền hạn của các phòng chuyên môn, nghiệp vụ và tương đương theo đúng quy định, bảo đảm không trùng lắp, chồng chéo hoặc bỏ sót chức năng, nhiệm vụ, quyền hạn.</w:t>
      </w:r>
    </w:p>
    <w:p>
      <w:r>
        <w:t>b) Rà soát, trình Chủ tịch Ủy ban nhân dân tỉnh sửa đổi, bổ sung vị trí việc làm đối với công chức để làm căn cứ tuyển dụng, quản lý và sử dụng công chức theo quy định.</w:t>
      </w:r>
    </w:p>
    <w:p>
      <w:r>
        <w:t>c) Thực hiện việc giao biên chế công chức, chỉ tiêu hợp đồng lao động và bố trí, sắp xếp công chức, viên chức, người lao động thuộc thẩm quyền quản lý đúng quy định hiện hành, bảo đảm công khai, minh bạch, khách quan, phù hợp với trình độ chuyên môn, năng lực công tác theo yêu cầu của vị trí việc làm đã được phê duyệt; thực hiện công tác cán bộ, giải quyết chế độ, chính sách đố i với viên chức, người lao động khi thực hiện sắp xếp tổ chức bộ máy bảo đảm đúng quy định.</w:t>
      </w:r>
    </w:p>
    <w:p>
      <w:r>
        <w:t>2. Giám đốc Sở Nội vụ có trách nhiệm theo dõi, kiểm tra, đôn đốc việc thực hiện Quyết định này theo đúng quy định.</w:t>
      </w:r>
    </w:p>
    <w:p>
      <w:r>
        <w:t>Điều 3.  Điều khoản thi hành</w:t>
      </w:r>
    </w:p>
    <w:p>
      <w:r>
        <w:t>1. Quyết định này có hiệu lực thi hành kể từ ngày 10 tháng 6 năm 2023.</w:t>
      </w:r>
    </w:p>
    <w:p>
      <w:r>
        <w:t>2. Bãi bỏ Quyết định số 374/QĐ-UBND ngày 15 tháng 9 năm 2020 của Ủy ban nhân dân tỉnh về việc sắp xếp lại cơ cấu tổ chức của Sở Xây dựng tỉnh Tuyên Quang và Quyết định số 380/QĐ-UBND ngày 08 tháng 11 năm 2016 của Ủy ban nhân dân tỉnh về việc thành lập Chi cục Giám định xây dựng thuộc Sở Xây dựng tỉnh Tuyên Quang.</w:t>
      </w:r>
    </w:p>
    <w:p>
      <w:r>
        <w:t>3. Chánh Văn phòng Ủy ban nhân dân tỉnh; Giám đốc sở: Xây dựng, Nộ i vụ; người đứng đầu các cơ quan, đơn vị, tổ chức và cá nhân có liên quan chịu trách nhiệm thi hành Quyết định này./.</w:t>
      </w:r>
    </w:p>
    <w:p>
      <w:r>
        <w:t>Nơi nhận:</w:t>
      </w:r>
    </w:p>
    <w:p>
      <w:r>
        <w:t>- Bộ Xây dựng;</w:t>
      </w:r>
    </w:p>
    <w:p>
      <w:r>
        <w:t>- Bộ Nội vụ;</w:t>
      </w:r>
    </w:p>
    <w:p>
      <w:r>
        <w:t>- Thường trực Tỉnh ủy;</w:t>
      </w:r>
    </w:p>
    <w:p>
      <w:r>
        <w:t>- Thường trực HĐND tỉnh</w:t>
      </w:r>
    </w:p>
    <w:p>
      <w:r>
        <w:t>- Chủ tịch UBND tỉnh;</w:t>
      </w:r>
    </w:p>
    <w:p>
      <w:r>
        <w:t>- Phó Chủ tịch UBND tỉnh;</w:t>
      </w:r>
    </w:p>
    <w:p>
      <w:r>
        <w:t>- Ban Tổ chức Tỉnh ủy;</w:t>
      </w:r>
    </w:p>
    <w:p>
      <w:r>
        <w:t>- Như Điều 3;</w:t>
      </w:r>
    </w:p>
    <w:p>
      <w:r>
        <w:t>- UBND huyện, thành phố;</w:t>
      </w:r>
    </w:p>
    <w:p>
      <w:r>
        <w:t>- Phó Chánh VP UBND tỉnh;</w:t>
      </w:r>
    </w:p>
    <w:p>
      <w:r>
        <w:t>- Cổng thông tin điện tử tỉnh;</w:t>
      </w:r>
    </w:p>
    <w:p>
      <w:r>
        <w:t>- TP NC, PTPNC, QHĐTXD (Hiệp, Dũng);</w:t>
      </w:r>
    </w:p>
    <w:p>
      <w:r>
        <w:t>- Lưu: VT, NC (Thg).</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