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2119/QĐ-UBND năm 2025 phê duyệt Quy trình nội bộ giải quyết thủ tục hành chính trong các lĩnh vực: Đường bộ, Đường thủy nội địa, Hoạt động xây dựng, Nhà ở và Công sở thuộc thẩm quyền giải quyết của Ủy ban nhân dân cấp xã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08/08/2025</w:t>
            </w:r>
          </w:p>
        </w:tc>
      </w:tr>
      <w:tr>
        <w:tc>
          <w:tcPr>
            <w:tcW w:type="dxa" w:w="4320"/>
          </w:tcPr>
          <w:p>
            <w:r>
              <w:t>Ngày hiệu lực</w:t>
            </w:r>
          </w:p>
        </w:tc>
        <w:tc>
          <w:tcPr>
            <w:tcW w:type="dxa" w:w="4320"/>
          </w:tcPr>
          <w:p>
            <w:r>
              <w:t>08/08/2025</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2119 /QĐ-UBND</w:t>
      </w:r>
    </w:p>
    <w:p>
      <w:r>
        <w:t>Lai Châu, ngày 08 tháng 8 năm 2025</w:t>
      </w:r>
    </w:p>
    <w:p>
      <w:r>
        <w:t>QUYẾT ĐỊNH</w:t>
      </w:r>
    </w:p>
    <w:p>
      <w:r>
        <w:t>VỀ VIỆC PHÊ DUYỆT QUY TRÌNH NỘI BỘ GIẢI QUYẾT TTHC TRONG CÁC LĨNH VỰC: ĐƯỜNG BỘ, ĐƯỜNG THỦY NỘI ĐỊA, HOẠT ĐỘNG XÂY DỰNG, NHÀ Ở VÀ CÔNG SỞ THUỘC THẨM QUYỀN GIẢI QUYẾT CỦA UBND CẤP XÃ TRÊN ĐỊA BÀN TỈNH LAI CHÂU</w:t>
      </w:r>
    </w:p>
    <w:p>
      <w:r>
        <w:t>CHỦ TỊCH ỦY BAN NHÂN DÂN TỈNH LAI CHÂU</w:t>
      </w:r>
    </w:p>
    <w:p>
      <w:r>
        <w:t>Căn cứ Luật Tổ chức chính quyền địa phương ngày 16/6/2025;</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118/2025/NĐ-CP ngày 09/6/2024 của Chính phủ về thực hiện thủ tục hành chính theo cơ chế một cửa, một cửa liên thông tại bộ phận một cửa và cổng dịch vụ công quốc gia;</w:t>
      </w:r>
    </w:p>
    <w:p>
      <w:r>
        <w:t>Căn cứ Nghị định 45/2020/NĐ-CP, ngày 08/4/2020 của Văn phòng Chính phủ về thực hiện thủ tục hành chính trên môi trường điện tử;</w:t>
      </w:r>
    </w:p>
    <w:p>
      <w:r>
        <w:t>Căn cứ Thông tư số 02/2017/TT-VPCP, ngày 31/10/2017 của Văn phòng Chính phủ về hướng dẫn nghiệp vụ kiểm soát thủ tục hành chính;</w:t>
      </w:r>
    </w:p>
    <w:p>
      <w:r>
        <w:t>Theo đề nghị của Giám đốc Sở Xây dựng tại Tờ trình số 2538/TTr-SXD, ngày 07/8/2025.</w:t>
      </w:r>
    </w:p>
    <w:p>
      <w:r>
        <w:t>QUYẾT ĐỊNH:</w:t>
      </w:r>
    </w:p>
    <w:p>
      <w:r>
        <w:t>Điều 1.    Phê duyệt kèm theo Quyết định này Quy trình nội bộ giải quyết thủ tục hành chính trong các lĩnh vực: Đường bộ, Đường thủy nội địa, Hoạt động xây dựng, Nhà ở và Công sở thuộc thẩm quyền giải quyết của Ủy ban nhân dân cấp xã trên địa bàn tỉnh Lai Châu.</w:t>
      </w:r>
    </w:p>
    <w:p>
      <w:r>
        <w:t>(Có Phụ lục chi tiết kèm theo)</w:t>
      </w:r>
    </w:p>
    <w:p>
      <w:r>
        <w:t>Điều 2.    Quyết định này có hiệu lực thi hành kể từ ngày ký và bãi bỏ phần II Phụ lục ban hành kèm theo Quyết định số 1618/QĐ-UBND ngày 27/6/2025 của UBND tỉnh về việc phê duyệt quy trình nội bộ giải quyết thủ tục hành chính thuộc phạm vi, chức năng quản lý nhà nước của Sở Xây dựng tỉnh Lai Châu và Mục B Phụ lục II ban hành kèm theo Quyết định số 1603/QĐ-UBND ngày 27/6/2025 của Ủy ban nhân dân tỉnh về việc công bố Danh mục thủ tục hành chính ban hành mới; Danh mục thủ tục hành chính được sửa đổi, bổ sung và Phê duyệt quy trình nội bộ giải quyết thủ tục hành chính thuộc phạm vi chức năng quản lý nhà nước của Sở Xây dựng tỉnh Lai Châu.</w:t>
      </w:r>
    </w:p>
    <w:p>
      <w:r>
        <w:t>Điều 3.    Chánh Văn phòng Ủy ban nhân dân tỉnh, Giám đốc Sở Xây dựng; Chủ tịch UBND các xã, phường; Giám đốc Trung tâm Phục vụ hành chính công cấp tỉnh, cấp xã; Thủ trưởng các cơ quan, đơn vị và tổ chức, cá nhân có liên quan chịu trách nhiệm thi hành Quyết định này./.</w:t>
      </w:r>
    </w:p>
    <w:p>
      <w:r>
        <w:t>Nơi nhận:</w:t>
      </w:r>
    </w:p>
    <w:p>
      <w:r>
        <w:t>- Như Điều 3;</w:t>
      </w:r>
    </w:p>
    <w:p>
      <w:r>
        <w:t>- Chủ tịch UBND tỉnh (để b/c);</w:t>
      </w:r>
    </w:p>
    <w:p>
      <w:r>
        <w:t>- VPUBND tỉnh: V1, V4, CB;</w:t>
      </w:r>
    </w:p>
    <w:p>
      <w:r>
        <w:t>- VNPT Lai Châu (để p/h);</w:t>
      </w:r>
    </w:p>
    <w:p>
      <w:r>
        <w:t>- Lưu: VT, HCC  (Tiến).</w:t>
      </w:r>
    </w:p>
    <w:p>
      <w:r>
        <w:t>KT. CHỦ TỊCH</w:t>
      </w:r>
    </w:p>
    <w:p>
      <w:r>
        <w:t>PHÓ CH  Ủ TỊCH</w:t>
      </w:r>
    </w:p>
    <w:p>
      <w:r>
        <w:t>Tống Thanh Hải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