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21/QĐ-UBND năm 2025 về danh mục thủ tục hành chính đủ điều kiện thực hiện dịch vụ công trực tuyến toàn trình lĩnh vực đầu tư tại Việt Nam thuộc phạm vi quản lý của Ban Quản lý các khu công nghiệp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21/QĐ-UBND</w:t>
      </w:r>
    </w:p>
    <w:p>
      <w:r>
        <w:t>Sóc Trăng, ngày 08 tháng 01 năm 2025</w:t>
      </w:r>
    </w:p>
    <w:p>
      <w:r>
        <w:t>QUYẾT ĐỊNH</w:t>
      </w:r>
    </w:p>
    <w:p>
      <w:r>
        <w:t>BAN HÀNH DANH MỤC THỦ TỤC HÀNH CHÍNH ĐỦ ĐIỀU KIỆN THỰC HIỆN DỊCH VỤ CÔNG TRỰC TUYẾN TOÀN TRÌNH LĨNH VỰC ĐẦU TƯ TẠI VIỆT NAM THUỘC PHẠM VI QUẢN LÝ CỦA BAN QUẢN LÝ CÁC KHU CÔNG NGHIỆP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có liên quan đến kiểm soát thủ tục hành chính;</w:t>
      </w:r>
    </w:p>
    <w:p>
      <w:r>
        <w:t>Căn cứ Nghị định số 42/2022/NĐ-CP ngày 24 tháng 6 năm 2022 của Chính phủ quy định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kiểm soát thủ tục hành chính;</w:t>
      </w:r>
    </w:p>
    <w:p>
      <w:r>
        <w:t>Căn cứ Thông tư số 01/2023/TT-VPCP ngày 05 tháng 4 năm 2023 của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2916/QĐ-BKHĐT ngày 06 tháng 12 năm 2024 của Bộ trưởng Bộ Kế hoạch và Đầu tư về việc công bo danh mục thủ tục hành chính thuộc phạm vi, chức năng quản lý của Bộ Kế hoạch và Đầu tư đủ điều kiện thực hiện dịch vụ công trực tuyến toàn trình;</w:t>
      </w:r>
    </w:p>
    <w:p>
      <w:r>
        <w:t>Theo đề nghị của Trưởng Ban Quản lý các khu công nghiệp tỉnh Sóc Trăng tại Tờ trình số 01/TTr-BQL ngày 02 tháng 01 năm 2025.</w:t>
      </w:r>
    </w:p>
    <w:p>
      <w:r>
        <w:t>QUYẾT ĐỊNH:</w:t>
      </w:r>
    </w:p>
    <w:p>
      <w:r>
        <w:t>Điều 1.  Ban hành kèm theo Quyết định này danh mục thủ tục hành chính đủ điều kiện thực hiện dịch vụ công trực tuyến toàn trình lĩnh vực đầu tư tại Việt Nam thuộc phạm vi quản lý của Ban Quản lý các khu công nghiệp tỉnh Sóc Trăng  (Kèm theo danh mục).</w:t>
      </w:r>
    </w:p>
    <w:p>
      <w:r>
        <w:t>Điều 2. Trách nhiệm của các cơ quan, đơn vị.</w:t>
      </w:r>
    </w:p>
    <w:p>
      <w:r>
        <w:t>1. Ban Quản lý các khu công nghiệp tỉnh.</w:t>
      </w:r>
    </w:p>
    <w:p>
      <w:r>
        <w:t>a) Căn cứ danh mục được ban hành kèm theo tại Điều 1 Quyết định này, phối hợp Sở Thông tin và Truyền thông, Văn phòng Ủy ban nhân dân tỉnh thực hiện rà soát, đánh giá, tái cấu trúc quy trình để kiểm thử, cung cấp dịch vụ công trực tuyến trên Cổng dịch vụ công quốc gia, Hệ thống thông tin giải quyết thủ tục hành chính tỉnh; tham mưu Chủ tịch Ủy ban nhân dân tỉnh phê duyệt phương án tái cấu trúc và công bố để cung cấp dịch vụ công trực tuyến toàn trình theo hướng dẫn từ Điều 14 đến Điều 20 Thông tư số 01/2023/TT-VPCP ngày 05 tháng 4 năm 2023 của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b) Thường xuyên theo dõi các quy định, hướng dẫn của Bộ Kế hoạch và Đầu tư để kịp thời tham mưu Chủ tịch Ủy ban nhân dân tỉnh cập nhật, điều chỉnh danh mục được ban hành tại Điều 1 Quyết định này.</w:t>
      </w:r>
    </w:p>
    <w:p>
      <w:r>
        <w:t>2. Sở Thông tin và Truyền thông đảm bảo Hệ thống thông tin giải quyết thủ tục hành chính tỉnh kết nối, tích hợp với Cổng Dịch vụ công quốc gia thông suốt, ổn định phục vụ kiểm thử, cung cấp dịch vụ công trực tuyến toàn trình.</w:t>
      </w:r>
    </w:p>
    <w:p>
      <w:r>
        <w:t>Điều 3.  Chánh Văn phòng Ủy ban nhân dân tỉnh, Trưởng Ban Quản lý các khu công nghiệp tỉnh, Giám đốc Sở Thông tin và Truyền thông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ĐỦ ĐIỀU KIỆN THỰC HIỆN DỊCH VỤ CÔNG TRỰC TUYẾN TOÀN TRÌNH LĨNH VỰC ĐẦU TƯ TẠI VIỆT NAM THUỘC PHẠM VI QUẢN LÝ CỦA BAN QUẢN LÝ CÁC KHU CÔNG NGHIỆP TỈNH SÓC TRĂNG</w:t>
      </w:r>
    </w:p>
    <w:p>
      <w:r>
        <w:t>(Ban hành kèm theo Quyết định số 21/QĐ-UBND ngày 08 tháng 01 năm 2025 của Chủ tịch Ủy ban nhân dân tỉnh Sóc Trăng)</w:t>
      </w:r>
    </w:p>
    <w:p>
      <w:r>
        <w:t>STT</w:t>
      </w:r>
    </w:p>
    <w:p>
      <w:r>
        <w:t>Mã số thủ tục hành chính</w:t>
      </w:r>
    </w:p>
    <w:p>
      <w:r>
        <w:t>Tên thủ tục hành chính/Dịch vụ công</w:t>
      </w:r>
    </w:p>
    <w:p>
      <w:r>
        <w:t>Quyết định công bố</w:t>
      </w:r>
    </w:p>
    <w:p>
      <w:r>
        <w:t>Ghi chú</w:t>
      </w:r>
    </w:p>
    <w:p>
      <w:r>
        <w:t>LĨNH VỰC ĐẦU TƯ TẠI VIỆT NAM</w:t>
      </w:r>
    </w:p>
    <w:p>
      <w:r>
        <w:t>1</w:t>
      </w:r>
    </w:p>
    <w:p>
      <w:r>
        <w:t>1.009756.000.</w:t>
      </w:r>
    </w:p>
    <w:p>
      <w:r>
        <w:t>00.00.H51</w:t>
      </w:r>
    </w:p>
    <w:p>
      <w:r>
        <w:t>Cấp Giấy chứng nhận đăng ký đầu tư đối với dự án không thuộc diện chấp thuận chủ trương đầu tư (BQL)</w:t>
      </w:r>
    </w:p>
    <w:p>
      <w:r>
        <w:t>Quyết định số 2757/QĐ-UBND ngày 08/11/2024</w:t>
      </w:r>
    </w:p>
    <w:p>
      <w:r>
        <w:t>2</w:t>
      </w:r>
    </w:p>
    <w:p>
      <w:r>
        <w:t>1.009774.000.</w:t>
      </w:r>
    </w:p>
    <w:p>
      <w:r>
        <w:t>00.00.H51</w:t>
      </w:r>
    </w:p>
    <w:p>
      <w:r>
        <w:t>Cấp lại hoặc hiệu đính Giấy chứng nhận đăng ký đầu tư (BQL)</w:t>
      </w:r>
    </w:p>
    <w:p>
      <w:r>
        <w:t>Quyết định số 1914/QĐ-UBND ngày 28/7/2021</w:t>
      </w:r>
    </w:p>
    <w:p>
      <w:r>
        <w:t>Tổng số 02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