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21/QĐ-UBND năm 2025 điều chỉnh Danh mục dự án thu hút đầu tư tỉnh Bắc Ninh định hướng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21/QĐ-UBND</w:t>
      </w:r>
    </w:p>
    <w:p>
      <w:r>
        <w:t>Bắc Ninh, ngày 16 tháng 01 năm 2025</w:t>
      </w:r>
    </w:p>
    <w:p>
      <w:r>
        <w:t>QUYẾT ĐỊNH</w:t>
      </w:r>
    </w:p>
    <w:p>
      <w:r>
        <w:t>VỀ VIỆC ĐIỀU CHỈNH DANH MỤC DỰ ÁN THU HÚT ĐẦU TƯ TỈNH BẮC NINH ĐỊNH HƯỚNG NĂM 2030</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ngày 17/6/2020;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31/2021/NĐ-CP ngày 26/3/2021 của Chính phủ Quy định chi tiết và hướng dẫn thi hành một số điều của Luật Đầu tư;</w:t>
      </w:r>
    </w:p>
    <w:p>
      <w:r>
        <w:t>Căn cứ Quyết định 728/QĐ-TTg ngày 20/6/2023 của Thủ tướng Chính phủ phê duyệt điều chỉnh Quy hoạch chung đô thị Bắc Ninh đến năm 2045;</w:t>
      </w:r>
    </w:p>
    <w:p>
      <w:r>
        <w:t>Căn cứ Quyết định 1589/QĐ-TTg ngày 08/12/2023 của Thủ tướng Chính phủ Phê duyệt Quy hoạch tỉnh Bắc Ninh thời kỳ 2021 - 2030, tầm nhìn đến năm 2050;</w:t>
      </w:r>
    </w:p>
    <w:p>
      <w:r>
        <w:t>Căn cứ Quyết định số 423/QĐ-UBND ngày 06/8/2024 của UBND tỉnh về việc phê duyệt danh mục dự án thu hút đầu tư tỉnh Bắc Ninh năm 2024, định hướng năm 2030; Quyết định số 524/QĐ-UBND ngày 27/9/2024 về việc phê duyệt điều chỉnh danh mục dự án thu hút đầu tư tỉnh Bắc Ninh năm 2024, định hướng năm 2030;</w:t>
      </w:r>
    </w:p>
    <w:p>
      <w:r>
        <w:t>Căn cứ Quyết định số 423/QĐ-UBND ngày 06/8/2024 của UBND tỉnh về việc phê duyệt danh mục dự án thu hút đầu tư tỉnh Bắc Ninh năm 2024, định hướng năm 2030; Quyết định số 524/QĐ-UBND ngày 27/9/2024 về việc phê duyệt điều chỉnh danh mục dự án thu hút đầu tư tỉnh Bắc Ninh năm 2024, định hướng năm 2030;</w:t>
      </w:r>
    </w:p>
    <w:p>
      <w:r>
        <w:t>Xét đề nghị tại các Tờ trình số: 03/TTr-KHĐT.KTĐN ngày 07/01/2025, 04/TTr-KHĐT.KTĐN ngày 08/01/2025 của Sở Kế hoạch và Đầu tư về việc điều chỉnh danh mục dự án thu hút đầu tư tỉnh Bắc Ninh định hướng năm 2030;</w:t>
      </w:r>
    </w:p>
    <w:p>
      <w:r>
        <w:t>Căn cứ Ý kiến thống nhất của Thành viên Ban cán cán sự đảng UBND tỉnh tại Phiếu trình giải quyết công việc ngày 08/01/2025;</w:t>
      </w:r>
    </w:p>
    <w:p>
      <w:r>
        <w:t>Thực hiện Kết luận của Ban Thường vụ Tỉnh ủy số 1342-KL/TU ngày 14/01/2025 về điều chỉnh danh mục dự án thu hút đầu tư tỉnh Bắc Ninh định hướng năm 2030; văn bản số 40-CV/BCSĐ ngày 16/01/2025 của Ban cán sự đảng UBND tỉnh về việc thực hiện Kết luận của Ban Thường vụ Tỉnh ủy số 1342-KL/TU ngày 14/01/2025.</w:t>
      </w:r>
    </w:p>
    <w:p>
      <w:r>
        <w:t>QUYẾT ĐỊNH:</w:t>
      </w:r>
    </w:p>
    <w:p>
      <w:r>
        <w:t>1.  Điều chỉnh thông tin đối các dự án tại danh mục dự án thu hút đầu tư tỉnh Bắc Ninh năm 2024, định hướng năm 2030 đã được UBND tỉnh phê duyệt tại Quyết định số 423/QĐ-UBND ngày 06/8/2024, cụ thể:</w:t>
      </w:r>
    </w:p>
    <w:p>
      <w:r>
        <w:t>Quyết định số 423/QĐ-UBND</w:t>
      </w:r>
    </w:p>
    <w:p>
      <w:r>
        <w:t>Quyết định điều chỉnh</w:t>
      </w:r>
    </w:p>
    <w:p>
      <w:r>
        <w:t>STT</w:t>
      </w:r>
    </w:p>
    <w:p>
      <w:r>
        <w:t>Tên dự án</w:t>
      </w:r>
    </w:p>
    <w:p>
      <w:r>
        <w:t>STT</w:t>
      </w:r>
    </w:p>
    <w:p>
      <w:r>
        <w:t>Tên dự án điều chỉnh</w:t>
      </w:r>
    </w:p>
    <w:p>
      <w:r>
        <w:t>Địa điểm</w:t>
      </w:r>
    </w:p>
    <w:p>
      <w:r>
        <w:t>Diện tích khoảng (ha)</w:t>
      </w:r>
    </w:p>
    <w:p>
      <w:r>
        <w:t>Đầu mối liên hệ</w:t>
      </w:r>
    </w:p>
    <w:p>
      <w:r>
        <w:t>54</w:t>
      </w:r>
    </w:p>
    <w:p>
      <w:r>
        <w:t>Khu đô thị mới phía Tây Bắc thành phố Bắc Ninh (khu 3)</w:t>
      </w:r>
    </w:p>
    <w:p>
      <w:r>
        <w:t>1</w:t>
      </w:r>
    </w:p>
    <w:p>
      <w:r>
        <w:t>Khu đô thị mới phía Tây Bắc thành phố Bắc Ninh (khu 3) - Tiểu khu 3.1</w:t>
      </w:r>
    </w:p>
    <w:p>
      <w:r>
        <w:t>Phường Hòa Long, thành phố Bắc Ninh</w:t>
      </w:r>
    </w:p>
    <w:p>
      <w:r>
        <w:t>48,6</w:t>
      </w:r>
    </w:p>
    <w:p>
      <w:r>
        <w:t>Sở Xây dựng</w:t>
      </w:r>
    </w:p>
    <w:p>
      <w:r>
        <w:t>2</w:t>
      </w:r>
    </w:p>
    <w:p>
      <w:r>
        <w:t>Khu đô thị mới phía Tây Bắc thành phố Bắc Ninh (khu 3) -Tiểu khu 3.2</w:t>
      </w:r>
    </w:p>
    <w:p>
      <w:r>
        <w:t>Phường Hòa Long, thành phố Bắc Ninh</w:t>
      </w:r>
    </w:p>
    <w:p>
      <w:r>
        <w:t>48,8</w:t>
      </w:r>
    </w:p>
    <w:p>
      <w:r>
        <w:t>Sở Xây dựng</w:t>
      </w:r>
    </w:p>
    <w:p>
      <w:r>
        <w:t>58</w:t>
      </w:r>
    </w:p>
    <w:p>
      <w:r>
        <w:t>Khu đô thị mới Đông Nam thành phố Bắc Ninh</w:t>
      </w:r>
    </w:p>
    <w:p>
      <w:r>
        <w:t>Khu đô thị mới Đông Nam thành phố Bắc Ninh - Tiểu khu 58.1</w:t>
      </w:r>
    </w:p>
    <w:p>
      <w:r>
        <w:t>Thành phố Bắc Ninh; thị xã Quế Võ</w:t>
      </w:r>
    </w:p>
    <w:p>
      <w:r>
        <w:t>240</w:t>
      </w:r>
    </w:p>
    <w:p>
      <w:r>
        <w:t>Sở Xây dựng</w:t>
      </w:r>
    </w:p>
    <w:p>
      <w:r>
        <w:t>Khu đô thị mới Đông Nam thành phố Bắc Ninh - Tiểu khu 58.2</w:t>
      </w:r>
    </w:p>
    <w:p>
      <w:r>
        <w:t>Thành phố Bắc Ninh; thị xã Quế Võ</w:t>
      </w:r>
    </w:p>
    <w:p>
      <w:r>
        <w:t>280</w:t>
      </w:r>
    </w:p>
    <w:p>
      <w:r>
        <w:t>Sở Xây dựng</w:t>
      </w:r>
    </w:p>
    <w:p>
      <w:r>
        <w:t>Khu đô thị mới Đông Nam thành phố Bắc Ninh - Tiểu khu 58.3</w:t>
      </w:r>
    </w:p>
    <w:p>
      <w:r>
        <w:t>Thành phố Bắc Ninh; thị xã Quế Võ</w:t>
      </w:r>
    </w:p>
    <w:p>
      <w:r>
        <w:t>290</w:t>
      </w:r>
    </w:p>
    <w:p>
      <w:r>
        <w:t>Sở Xây dựng</w:t>
      </w:r>
    </w:p>
    <w:p>
      <w:r>
        <w:t>65</w:t>
      </w:r>
    </w:p>
    <w:p>
      <w:r>
        <w:t>Khu đô thị mới, thương mại dịch vụ phường Tam Sơn, thành phố Từ Sơn</w:t>
      </w:r>
    </w:p>
    <w:p>
      <w:r>
        <w:t>3</w:t>
      </w:r>
    </w:p>
    <w:p>
      <w:r>
        <w:t>Khu đô thị mới, thương mại dịch vụ - Tiểu khu 65.1</w:t>
      </w:r>
    </w:p>
    <w:p>
      <w:r>
        <w:t>Phường Tam Sơn, phường Đồng Kỵ và phường Hương Mạc, thành phố Từ Sơn</w:t>
      </w:r>
    </w:p>
    <w:p>
      <w:r>
        <w:t>63,6</w:t>
      </w:r>
    </w:p>
    <w:p>
      <w:r>
        <w:t>Sở Xây dựng</w:t>
      </w:r>
    </w:p>
    <w:p>
      <w:r>
        <w:t>112</w:t>
      </w:r>
    </w:p>
    <w:p>
      <w:r>
        <w:t>Khu đô thị mới, du lịch, sinh thái, văn hoá, nghỉ dưỡng, vui chơi giải trí trên địa bàn huyện Tiên Du và thành phố Từ Sơn</w:t>
      </w:r>
    </w:p>
    <w:p>
      <w:r>
        <w:t>4</w:t>
      </w:r>
    </w:p>
    <w:p>
      <w:r>
        <w:t>Khu đô thị mới, du lịch, sinh thái, văn hóa, nghỉ dưỡng, vui chơi giải trí trên địa bàn huyện Tiên Du và thành phố Từ Sơn - Tiểu khu 112.1</w:t>
      </w:r>
    </w:p>
    <w:p>
      <w:r>
        <w:t>Thị trấn Lim, xã Nội Duệ, xã Phú Lâm, huyện Tiên Du</w:t>
      </w:r>
    </w:p>
    <w:p>
      <w:r>
        <w:t>299</w:t>
      </w:r>
    </w:p>
    <w:p>
      <w:r>
        <w:t>Sở Xây dựng</w:t>
      </w:r>
    </w:p>
    <w:p>
      <w:r>
        <w:t>5</w:t>
      </w:r>
    </w:p>
    <w:p>
      <w:r>
        <w:t>Khu đô thị mới, du lịch, sinh thái, văn hóa, nghi dưỡng, vui chơi giải trí trên địa bàn huyện Tiên Du và thành phố Từ Sơn - Tiểu khu 112.3</w:t>
      </w:r>
    </w:p>
    <w:p>
      <w:r>
        <w:t>Phường Hương Mạc, phường Tam Sơn, thành phố Từ Sơn</w:t>
      </w:r>
    </w:p>
    <w:p>
      <w:r>
        <w:t>199</w:t>
      </w:r>
    </w:p>
    <w:p>
      <w:r>
        <w:t>Sở Xây dựng</w:t>
      </w:r>
    </w:p>
    <w:p>
      <w:r>
        <w:t>Điều 2.  Các nội dung khác giữ nguyên theo Quyết định số 423/QĐ-UBND ngày 06/8/2024 và Quyết định số 524/QĐ-UBND ngày 27/9/2024 của UBND tỉnh.</w:t>
      </w:r>
    </w:p>
    <w:p>
      <w:r>
        <w:t>Điều 3.  Quyết định này có hiệu lực kể từ ngày ký; giao Văn phòng UBND tỉnh và các Sở, ngành, địa phương công bố trên Cổng thông tin điện tử của UBND tỉnh và Cổng thông tin điện tử của các Sở, ngành, địa phương.</w:t>
      </w:r>
    </w:p>
    <w:p>
      <w:r>
        <w:t>Thủ trưởng các Sở, ban, ngành thuộc UBND tỉnh; Chủ tịch UBND các huyện, thị xã, thành phố và các cơ quan, đơn vị liên quan chịu trách nhiệm thi hành Quyết định này./.</w:t>
      </w:r>
    </w:p>
    <w:p>
      <w:r>
        <w:t>Nơi nhận:</w:t>
      </w:r>
    </w:p>
    <w:p>
      <w:r>
        <w:t>- Như Điều 3;</w:t>
      </w:r>
    </w:p>
    <w:p>
      <w:r>
        <w:t>- Bộ Kế hoạch và Đầu tư (b/c);</w:t>
      </w:r>
    </w:p>
    <w:p>
      <w:r>
        <w:t>- TTTU, TT HĐND (b/c);</w:t>
      </w:r>
    </w:p>
    <w:p>
      <w:r>
        <w:t>- Chủ tịch và các Phó Chủ tịch UBND tỉnh;</w:t>
      </w:r>
    </w:p>
    <w:p>
      <w:r>
        <w:t>- Cổng thông tin điện tử tỉnh;</w:t>
      </w:r>
    </w:p>
    <w:p>
      <w:r>
        <w:t>- Văn phòng UBND tỉnh: LĐVP, TNMT, KTTH;</w:t>
      </w:r>
    </w:p>
    <w:p>
      <w:r>
        <w:t>- Lưu: VT, XDCB.</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