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sửa đổi Quy chế quản lý vật liệu nổ công nghiệp, tiền chất thuốc nổ trên địa bàn tỉnh Đồng Nai kèm theo Quyết định 33/2021/QĐ-UBND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21/2023/QĐ-UBND</w:t>
      </w:r>
    </w:p>
    <w:p>
      <w:r>
        <w:t>Đồng Nai, ngày 18 tháng 5 năm 2023</w:t>
      </w:r>
    </w:p>
    <w:p>
      <w:r>
        <w:t>QUYẾT ĐỊNH</w:t>
      </w:r>
    </w:p>
    <w:p>
      <w:r>
        <w:t>SỬA ĐỔI, BỔ SUNG MỘT SỐ ĐIỀU CỦA QUY CHẾ QUẢN LÝ VẬT LIỆU NỔ CÔNG NGHIỆP, TIỀN CHẤT THUỐC NỔ TRÊN ĐỊA BÀN TỈNH ĐỒNG NAI BAN HÀNH KÈM THEO QUYẾT ĐỊNH SỐ 33/2021/QĐ-UBND NGÀY 29 THÁNG 7 NĂM 2021 CỦA ỦY BAN NHÂN DÂN TỈNH ĐỒNG NAI</w:t>
      </w:r>
    </w:p>
    <w:p>
      <w:r>
        <w:t>ỦY BAN NHÂN DÂN TỈNH ĐỒNG NAI</w:t>
      </w:r>
    </w:p>
    <w:p>
      <w:r>
        <w:t>Căn cứ Luật Tổ chức chính quyền địa phương ngày 19 tháng 6 năm 2015;</w:t>
      </w:r>
    </w:p>
    <w:p>
      <w:r>
        <w:t>Căn cứ Luật Ban hành văn bản quy phạm pháp luật ngày 22 tháng 6 năm 2015;</w:t>
      </w:r>
    </w:p>
    <w:p>
      <w:r>
        <w:t>Căn cứ Luật Quản lý, sử dụng vũ khí, vật liệu nổ và công cụ hỗ trợ ngày 20 tháng 6 năm 2017;</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Quản lý, sử dụng vũ khí, vật liệu nô và công cụ hỗ trợ ngày 25 tháng 11 năm 2019;</w:t>
      </w:r>
    </w:p>
    <w:p>
      <w:r>
        <w:t>Căn cứ Luật sửa đổi, bổ sung một số điều của Luật Ban hành văn bản quy phạm pháp luật ngày 18 tháng 6 năm 2020;</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Thông tư số 13/2018/TT-BCT ngày 15 tháng 6 năm 2018 của Bộ trưởng Bộ Công Thương quy định về quản lý, sử dụng vật liệu nổ công nghiệp, tiền chất thuốc nổ sử dụng để sản xuất vật liệu nổ công nghiệp;</w:t>
      </w:r>
    </w:p>
    <w:p>
      <w:r>
        <w:t>Căn cứ Thông tư số 16/2018/TT-BCA ngày 15 tháng 5 năm 2018 của Bộ trưởng Bộ Công an Quy định chi tiết một số điều của Luật Quản lý, sử dụng vũ khí, vật liệu nổ và công cụ hỗ trợ;</w:t>
      </w:r>
    </w:p>
    <w:p>
      <w:r>
        <w:t>Căn cứ Thông tư số 31/2020/TT-BCT ngày 30 tháng 11 năm 2020 của Bộ trưởng Bộ Công Thương sửa đổi, bổ sung một số điều Thông tư số 13/2018/TT-BCT ngày 15 tháng 6 năm 2018 quy định về quản lý, sử dụng vật liệu nổ công nghiệp, tiền chất thuốc nổ sử dụng để sản xuất vật liệu nổ công nghiệp;</w:t>
      </w:r>
    </w:p>
    <w:p>
      <w:r>
        <w:t>Theo đề nghị của Giám đốc Sở Công Thương tại Tờ trình số 1547/TTr-SCT ngày 31 tháng 3 năm 2023.</w:t>
      </w:r>
    </w:p>
    <w:p>
      <w:r>
        <w:t>QUYẾT ĐỊNH:</w:t>
      </w:r>
    </w:p>
    <w:p>
      <w:r>
        <w:t>Điều 1. Sửa đổi, bổ sung một số điều của Quy chế quản lý vật liệu nổ công nghiệp, tiền chất thuốc nổ trên địa bàn tỉnh Đồng Nai ban hành kèm theo Quyết định số 33/2021/QĐ-UBND ngày 29 tháng 7 năm 2021 của Ủy ban nhân dân tỉnh Đồng Nai</w:t>
      </w:r>
    </w:p>
    <w:p>
      <w:r>
        <w:t>1. Sửa đổi, bổ sung khoản 2 Điều 6 như sau:</w:t>
      </w:r>
    </w:p>
    <w:p>
      <w:r>
        <w:t>“2. Việc mua, bán vật liệu nổ công nghiệp phải ký kết và thanh lý hợp đồng theo đúng quy định của pháp luật hiện hành; Tổ chức, doanh nghiệp kinh doanh vật liệu nổ công nghiệp phải cung cấp bản sao hợp đồng mua, bán hoặc thanh lý hợp đồng cho Sở Công Thương và Công an tỉnh (khi có yêu cầu) kiểm tra, giám sát theo quy định pháp luật.”.</w:t>
      </w:r>
    </w:p>
    <w:p>
      <w:r>
        <w:t>2. Sửa đổi, bổ sung khoản khoản 6 và khoản 7 Điều 14 như sau:</w:t>
      </w:r>
    </w:p>
    <w:p>
      <w:r>
        <w:t>“6. Thời gian nổ mìn (thời gian khởi nổ):</w:t>
      </w:r>
    </w:p>
    <w:p>
      <w:r>
        <w:t>Bắt đầu lúc 11 giờ 15 phút đến 13 giờ các ngày trong tuần.</w:t>
      </w:r>
    </w:p>
    <w:p>
      <w:r>
        <w:t>Nếu có sự cố không xử lý được trước 13 giờ thì được phép nổ xử lý từ 16 giờ 30 phút đến 17 giờ 30 phút trong cùng ngày và trong khoảng thời gian này người chỉ huy nổ mìn phải trực tiếp cùng tổ mìn bảo vệ khu vực bãi mìn, cấm người không phận sự ra vào khu vực này. Chỉ được phép thực hiện khi đơn vị đã báo cáo cho Sở Công Thương, Công an tỉnh, Công an cấp xã, đồng thời phải lập biên bản trong đó ghi rõ nội dung và nguyên nhân gây ra sự cố, có chữ ký của giám đốc điều hành mỏ và chỉ huy nổ mìn.</w:t>
      </w:r>
    </w:p>
    <w:p>
      <w:r>
        <w:t>7. Để đảm bảo an ninh, trật tự, đảm bảo sức khỏe và tính mạng người dân sinh sống gần khu vực nổ mìn các đơn vị không được vận chuyển vật liệu nổ công nghiệp trong những thời gian sau:</w:t>
      </w:r>
    </w:p>
    <w:p>
      <w:r>
        <w:t>a) Tết Nguyên đán: Từ ngày 20 tháng 12 (âm lịch) năm trước đến hết ngày 10 tháng 01 (âm lịch) năm sau đối với trường hợp sử dụng trên địa bàn tỉnh Đồng Nai. Từ ngày 22 tháng 12 (âm lịch) năm trước đến hết ngày 08 tháng 01 (âm lịch) năm sau đối với trường hợp vận chuyển ra ngoài tỉnh hoặc từ các tỉnh khác về kho của các đơn vị cung ứng.</w:t>
      </w:r>
    </w:p>
    <w:p>
      <w:r>
        <w:t>b) Trước và sau 02 ngày đối với các ngày lễ được nghỉ theo quy định của Nhà nước, bao gồm: Ngày 01 tháng 01 (dương lịch); ngày Giỗ tổ Hùng Vương (mùng 10 tháng 3 âm lịch); và các ngày 30 tháng 4; ngày 01 tháng 5; ngày 02 tháng 9 (dương lịch);</w:t>
      </w:r>
    </w:p>
    <w:p>
      <w:r>
        <w:t>c) Vào các ngày trên địa bàn tỉnh Đồng Nai diễn ra các cuộc hợp, hội nghị quan trọng (Đại hội Đảng, hoặc có đoàn nguyên thủ Quốc gia các nước thăm Đồng Nai) mà cơ quan Công an cấp tỉnh đề nghị trong các ngày đó không được vận chuyển vật liệu nổ công nghiệp để bảo đảm an ninh, trật tự, an toàn xã hội.”.</w:t>
      </w:r>
    </w:p>
    <w:p>
      <w:r>
        <w:t>Điều 2.  Bãi bỏ khoản 1 và khoản 3 Điều 13.</w:t>
      </w:r>
    </w:p>
    <w:p>
      <w:r>
        <w:t>Điều 3. Trách nhiệm tổ chức thực hiện</w:t>
      </w:r>
    </w:p>
    <w:p>
      <w:r>
        <w:t>Chánh Văn phòng Ủy ban nhân dân tỉnh, Giám đốc các Sở, ban, ngành thuộc tỉnh; Chủ tịch Ủy ban nhân dân các huyện, thành phố Long Khánh, thành phố Biên Hòa; Chủ tịch Ủy ban nhân dân các phường, xã, thị trấn; Thủ trưởng các đơn vị, cá nhân có liên quan chịu trách nhiệm thi hành Quyết định này</w:t>
      </w:r>
    </w:p>
    <w:p>
      <w:r>
        <w:t>Điều 4. Hiệu lực thi hành</w:t>
      </w:r>
    </w:p>
    <w:p>
      <w:r>
        <w:t>1. Quyết định này có hiệu lực thi hành kể từ ngày 31 tháng 5 năm 2023.</w:t>
      </w:r>
    </w:p>
    <w:p>
      <w:r>
        <w:t>2. Các nội dung khác của Quyết định số 33/2021/QĐ-UBND ngày 29 tháng 7 năm 2021 của Ủy ban nhân dân tỉnh Đồng Nai ban hành Quy chế quản lý vật liệu nổ công nghiệp, tiền chất thuốc nổ trên địa bàn tỉnh Đồng Nai không thay đổi./.</w:t>
      </w:r>
    </w:p>
    <w:p>
      <w:r>
        <w:t>Nơi nhận:</w:t>
      </w:r>
    </w:p>
    <w:p>
      <w:r>
        <w:t>- Như Điều 3;</w:t>
      </w:r>
    </w:p>
    <w:p>
      <w:r>
        <w:t>- Bộ Công Thương;</w:t>
      </w:r>
    </w:p>
    <w:p>
      <w:r>
        <w:t>- Bộ Tư pháp (Cục Kiểm tra VBQPPL);</w:t>
      </w:r>
    </w:p>
    <w:p>
      <w:r>
        <w:t>- Chủ tịch và các Phó Chủ tịch UBND tỉnh;</w:t>
      </w:r>
    </w:p>
    <w:p>
      <w:r>
        <w:t>- Sở Tư pháp;</w:t>
      </w:r>
    </w:p>
    <w:p>
      <w:r>
        <w:t>- Chánh, Phó Chánh Văn phòng UBND tỉnh;</w:t>
      </w:r>
    </w:p>
    <w:p>
      <w:r>
        <w:t>- Cổng Thông tin điện tử (đăng tin);</w:t>
      </w:r>
    </w:p>
    <w:p>
      <w:r>
        <w:t>- Lưu: VT, KTN. (VinhKTN2156)</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