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2094/QĐ-UBND năm 2023 về hủy bỏ Quyết định 1317/QĐ-UBND do tỉnh Nam Định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2094/QĐ-UBND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NAM ĐỊNH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2094/QĐ-UBND</w:t>
      </w:r>
    </w:p>
    <w:p>
      <w:r>
        <w:t>Nam Định, ngày 24 tháng 10 năm 2023</w:t>
      </w:r>
    </w:p>
    <w:p>
      <w:r>
        <w:t>QUYẾT ĐỊNH</w:t>
      </w:r>
    </w:p>
    <w:p>
      <w:r>
        <w:t>VỀ VIỆC HỦY BỎ QUYẾT ĐỊNH SỐ 1317/QĐ-UBND NGÀY 04/7/2023 CỦA CHỦ TỊCH UBND TỈNH</w:t>
      </w:r>
    </w:p>
    <w:p>
      <w:r>
        <w:t>CHỦ TỊCH ỦY BAN NHÂN DÂN TỈNH NAM ĐỊNH</w:t>
      </w:r>
    </w:p>
    <w:p>
      <w:r>
        <w:t>Căn cứ Luật Tổ chức chính quyền địa phương ngày 19 tháng 6 năm 2015;</w:t>
      </w:r>
    </w:p>
    <w:p>
      <w:r>
        <w:t>Căn cứ Nghị định số 91/2017/NĐ-CP ngày 31 tháng 7 năm 2017 của Chính phủ quy định chi tiết thi hành một số điều của Luật Thi đua, khen thưởng;</w:t>
      </w:r>
    </w:p>
    <w:p>
      <w:r>
        <w:t>Theo đề nghị của Giám đốc Sở Nội vụ tại Văn bản số 2663/SNV-TĐKT ngày 20 tháng 10 năm 2023 về việc đề nghị hủy bỏ Quyết định số 1317/QĐ-UBND ngày 04/7/2023 của Chủ tịch UBND tỉnh.</w:t>
      </w:r>
    </w:p>
    <w:p>
      <w:r>
        <w:t>QUYẾT ĐỊNH:</w:t>
      </w:r>
    </w:p>
    <w:p>
      <w:r>
        <w:t>Điều 1.  Hủy bỏ Quyết định số 1317/QĐ-UBND ngày 04/7/2023 của Chủ tịch UBND tỉnh về việc thực hiện mức chi tiền thưởng theo mức lương cơ sở được quy định tại Nghị định số 24/2023/NĐ-CP ngày 14/5/2023 của Chính phủ.</w:t>
      </w:r>
    </w:p>
    <w:p>
      <w:r>
        <w:t>Điều 2.  - Quyết định này có hiệu lực kể từ ngày ký.</w:t>
      </w:r>
    </w:p>
    <w:p>
      <w:r>
        <w:t>- Chánh Văn phòng UBND tỉnh; Giám đốc các sở, ban, ngành; Chủ tịch UBND các huyện, thành phố; Giám đốc Kho bạc Nhà nước tỉnh; thủ trưởng các cơ quan, đơn vị có liên quan chịu trách nhiệm thi hành Quyết định này./.</w:t>
      </w:r>
    </w:p>
    <w:p>
      <w:r>
        <w:t>CHỦ TỊCH</w:t>
      </w:r>
    </w:p>
    <w:p>
      <w:r>
        <w:t>Phạm Đình Nghị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