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2094/QĐ-BCĐCĐS về Kế hoạch triển khai Quyết định 505/QĐ-TTg về ngày chuyển đổi số quốc gia trong năm 2023 do Trưởng Ban chỉ đạo chuyển đổi số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2094/QĐ-BCĐCĐS</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BỘ KHOA HỌC VÀ CÔNG NGHỆ</w:t>
      </w:r>
    </w:p>
    <w:p>
      <w:r>
        <w:t>BAN CHỈ ĐẠO CHUYỂN ĐỔI SỐ</w:t>
      </w:r>
    </w:p>
    <w:p>
      <w:r>
        <w:t>-------</w:t>
      </w:r>
    </w:p>
    <w:p>
      <w:r>
        <w:t>CỘNG HÒA XÃ HỘI CHỦ NGHĨA VIỆT NAM</w:t>
      </w:r>
    </w:p>
    <w:p>
      <w:r>
        <w:t>Độc lập - Tự do - Hạnh phúc</w:t>
      </w:r>
    </w:p>
    <w:p>
      <w:r>
        <w:t>---------------</w:t>
      </w:r>
    </w:p>
    <w:p>
      <w:r>
        <w:t>Số: 2094/QĐ-BCĐCĐS</w:t>
      </w:r>
    </w:p>
    <w:p>
      <w:r>
        <w:t>Hà Nội, ngày 18 tháng 09 năm 2023</w:t>
      </w:r>
    </w:p>
    <w:p>
      <w:r>
        <w:t>QUYẾT ĐỊNH</w:t>
      </w:r>
    </w:p>
    <w:p>
      <w:r>
        <w:t>BAN HÀNH KẾ HOẠCH TRIỂN KHAI QUYẾT ĐỊNH SỐ 505/QĐ-TTG NGÀY 22/4/2022 CỦA THỦ TƯỚNG CHÍNH PHỦ VỀ NGÀY CHUYỂN ĐỔI SỐ QUỐC GIA TRONG NĂM 2023</w:t>
      </w:r>
    </w:p>
    <w:p>
      <w:r>
        <w:t>TRƯỞNG BAN</w:t>
      </w:r>
    </w:p>
    <w:p>
      <w:r>
        <w:t>BAN CHỈ ĐẠO CHUYỂN ĐỔI SỐ</w:t>
      </w:r>
    </w:p>
    <w:p>
      <w:r>
        <w:t>Căn cứ Nghị định số 28/2023/NĐ-CP ngày 02 tháng 06 năm 2023 của Chính phủ quy định chức năng, nhiệm vụ, quyền hạn và cơ cấu tổ chức của Bộ Khoa học và Công nghệ;</w:t>
      </w:r>
    </w:p>
    <w:p>
      <w:r>
        <w:t>Căn cứ Quyết định số 2878/QĐ-BKHCN ngày 11 tháng 11 năm 2021 của Bộ trưởng Bộ Khoa học và Công nghệ về việc kiện toàn và đổi tên Ban Chỉ đạo xây dựng Chính phủ điện tử tại Bộ Khoa học và Công nghệ;</w:t>
      </w:r>
    </w:p>
    <w:p>
      <w:r>
        <w:t>Căn cứ Quyết định số 1210/QĐ-BCĐCĐS ngày 07 tháng 07 năm 2022 của Trưởng Ban Chỉ đạo chuyển đổi số của Bộ Khoa học và Công nghệ ban hành Quy chế hoạt động của Ban Chỉ đạo chuyển đổi số của Bộ Khoa học và Công nghệ;</w:t>
      </w:r>
    </w:p>
    <w:p>
      <w:r>
        <w:t>Căn cứ Quyết định số 505/QĐ-TTg ngày 22 tháng 04 năm 2022 của Thủ tướng Chính phủ về Ngày Chuyển đổi số quốc gia;</w:t>
      </w:r>
    </w:p>
    <w:p>
      <w:r>
        <w:t>Căn cứ Quyết định số 1988/QĐ-BCĐCĐS ngày 07 tháng 10 năm 2022 của Trưởng Ban Chỉ đạo chuyển đổi số của Bộ Khoa học và Công nghệ về Ngày Chuyển đổi số của Bộ Khoa học và Công nghệ;</w:t>
      </w:r>
    </w:p>
    <w:p>
      <w:r>
        <w:t>Theo đề nghị của Giám đốc Trung tâm Công nghệ thông tin, Phó Trưởng ban, Tổ trưởng Tổ công tác giúp việc Ban chỉ đạo.</w:t>
      </w:r>
    </w:p>
    <w:p>
      <w:r>
        <w:t>QUYẾT ĐỊNH:</w:t>
      </w:r>
    </w:p>
    <w:p>
      <w:r>
        <w:t>Điều 1.  Ban hành kèm theo Quyết định này Kế hoạch triển khai Quyết định số 505/QĐ-TTg ngày 22/4/2022 của Thủ tướng Chính phủ về Ngày Chuyển đổi số quốc gia trong năm 2023 (Kế hoạch).</w:t>
      </w:r>
    </w:p>
    <w:p>
      <w:r>
        <w:t>Điều 2.  Quyết định này có hiệu lực từ ngày ký ban hành.</w:t>
      </w:r>
    </w:p>
    <w:p>
      <w:r>
        <w:t>Điều 3.  Thủ trưởng các đơn vị thuộc Bộ, các thành viên Ban Chỉ đạo chuyển đổi số của Bộ Khoa học và Công nghệ và Thủ trưởng các đơn vị có liên quan chịu trách nhiệm thi hành Quyết định này./.</w:t>
      </w:r>
    </w:p>
    <w:p>
      <w:r>
        <w:t>Nơi nhận:</w:t>
      </w:r>
    </w:p>
    <w:p>
      <w:r>
        <w:t>-    Như Điều 3;</w:t>
      </w:r>
    </w:p>
    <w:p>
      <w:r>
        <w:t>- Bộ trưởng và các Thứ trưởng;</w:t>
      </w:r>
    </w:p>
    <w:p>
      <w:r>
        <w:t>- Lưu: VT, TTCNTT.</w:t>
      </w:r>
    </w:p>
    <w:p>
      <w:r>
        <w:t>KT. TRƯỞNG BAN</w:t>
      </w:r>
    </w:p>
    <w:p>
      <w:r>
        <w:t>PHÓ TRƯỞNG BAN THƯỜNG TRỰC</w:t>
      </w:r>
    </w:p>
    <w:p>
      <w:r>
        <w:t>THỨ TRƯỞNG</w:t>
      </w:r>
    </w:p>
    <w:p>
      <w:r>
        <w:t>BỘ KHOA HỌC VÀ CÔNG NGHỆ</w:t>
      </w:r>
    </w:p>
    <w:p>
      <w:r>
        <w:t>Bùi Thế Duy</w:t>
      </w:r>
    </w:p>
    <w:p>
      <w:r>
        <w:t>KẾ HOẠCH</w:t>
      </w:r>
    </w:p>
    <w:p>
      <w:r>
        <w:t>TRIỂN KHAI QUYẾT ĐỊNH SỐ 505/QĐ-TTG NGÀY 22/4/2022 CỦA THỦ TƯỚNG CHÍNH PHỦ VỀ NGÀY CHUYỂN ĐỔI SỐ QUỐC GIA TRONG NĂM 2023</w:t>
      </w:r>
    </w:p>
    <w:p>
      <w:r>
        <w:t>(Ban hành kèm theo Quyết định số 2094/QĐ-BCĐCĐS ngày 18 tháng 09 năm 2023 của Trưởng Ban chỉ đạo chuyển đổi số của Bộ Khoa học và Công nghệ)</w:t>
      </w:r>
    </w:p>
    <w:p>
      <w:r>
        <w:t>I. Chủ đề Ngày chuyển đổi số quốc gia và Ngày chuyển đổi số Bộ Khoa học và Công nghệ</w:t>
      </w:r>
    </w:p>
    <w:p>
      <w:r>
        <w:t>Chủ đề của năm 2023 là Năm dữ liệu số quốc gia, tiếp tục phát huy tinh thần hưởng ứng Ngày Chuyển đổi số quốc gia hằng năm, Bộ Khoa học và Công nghệ (KH&amp;CN) lấy chủ đề của Ngày Chuyển đổi số quốc gia năm 2023 làm chủ đề Ngày Chuyển đổi số của Bộ KH&amp;CN: “Khai thác dữ liệu số để tạo ra giá trị”.</w:t>
      </w:r>
    </w:p>
    <w:p>
      <w:r>
        <w:t>Các hoạt động hưởng ứng Ngày Chuyển đổi số quốc gia và Ngày Chuyển đổi số của Bộ KH&amp;CN năm 2023 (Ngày chuyển đổi số) sẽ tập trung vào thúc đẩy, phát triển, kết nối, khai thác dữ liệu số để tạo ra giá trị mới trong hoạt động của cơ quan nhà nước phục vụ người dân và doanh nghiệp.</w:t>
      </w:r>
    </w:p>
    <w:p>
      <w:r>
        <w:t>Các hoạt động chính bao gồm:</w:t>
      </w:r>
    </w:p>
    <w:p>
      <w:r>
        <w:t>- Xây dựng và phổ biến Thông điệp Ngày Chuyển đổi số.</w:t>
      </w:r>
    </w:p>
    <w:p>
      <w:r>
        <w:t>- Tìm kiếm và tôn vinh các tổ chức, cá nhân tiêu biểu trong triển khai chuyển đổi số của Bộ.</w:t>
      </w:r>
    </w:p>
    <w:p>
      <w:r>
        <w:t>- Tổ chức Triển lãm về dữ liệu và trí tuệ nhân tạo.</w:t>
      </w:r>
    </w:p>
    <w:p>
      <w:r>
        <w:t>II. Kế hoạch thực hiện</w:t>
      </w:r>
    </w:p>
    <w:p>
      <w:r>
        <w:t>Các hoạt động hưởng ứng Ngày Chuyển đổi số được tổ chức thống nhất, tiết kiệm, thiết thực ở các đơn vị thuộc Bộ, các cơ quan, tổ chức KH&amp;CN trên phạm vi toàn quốc.</w:t>
      </w:r>
    </w:p>
    <w:p>
      <w:r>
        <w:t>1. Hoạt động chung</w:t>
      </w:r>
    </w:p>
    <w:p>
      <w:r>
        <w:t>Tổ chức lan truyền thông điệp Ngày Chuyển đổi số quốc gia trên mạng xã hội, cổng/ trang thông tin điện tử do các đơn vị thuộc Bộ quản lý, phù hợp với quy định của pháp luật.</w:t>
      </w:r>
    </w:p>
    <w:p>
      <w:r>
        <w:t>Thời gian thực hiện: Từ ngày 15/09/2023-10/10/2023.</w:t>
      </w:r>
    </w:p>
    <w:p>
      <w:r>
        <w:t>2. Các hoạt động do đơn vị thuộc Bộ chủ trì triển khai</w:t>
      </w:r>
    </w:p>
    <w:p>
      <w:r>
        <w:t>2.1. Báo Vnexpress chủ trì, Vụ Công nghệ cao, Vụ Hợp tác quốc tế phối hợp để tổ chức Ngày hội Trí tuệ nhân tạo Việt Nam với chủ đề năm 2023: “Trí tuệ nhân tạo - Sức mạnh cho cuộc sống” bao gồm các hoạt động chính:</w:t>
      </w:r>
    </w:p>
    <w:p>
      <w:r>
        <w:t>- Tổ chức Hội nghị lãnh đạo công nghệ với mục đích kết nối các nhà nghiên cứu, doanh nghiệp và đơn vị ứng dụng, đưa gần hơn nữa những đặt hàng của doanh nghiệp tới các đơn vị nghiên cứu, giải bài toán thực tế của họ.</w:t>
      </w:r>
    </w:p>
    <w:p>
      <w:r>
        <w:t>- Tổ chức 04 hội thảo với các chủ đề:</w:t>
      </w:r>
    </w:p>
    <w:p>
      <w:r>
        <w:t>+ Tương lai của Trí tuệ nhân tạo tạo sinh trong doanh nghiệp;</w:t>
      </w:r>
    </w:p>
    <w:p>
      <w:r>
        <w:t>+ Sử dụng trí tuệ nhân tạo có trách nhiệm;</w:t>
      </w:r>
    </w:p>
    <w:p>
      <w:r>
        <w:t>+ Xu hướng ứng dụng trí tuệ nhân tạo trong lĩnh vực Tài chính;</w:t>
      </w:r>
    </w:p>
    <w:p>
      <w:r>
        <w:t>+ Ứng dụng Trí tuệ nhân tạo và dữ liệu lớn vào lĩnh vực chăm sóc sức khỏe. Các diễn giả và chuyên gia tham gia chương trình sẽ cùng tìm kiếm giải pháp cho những thách thức hiện tại và tối đa hóa lợi ích của công nghệ trí tuệ nhân tạo.</w:t>
      </w:r>
    </w:p>
    <w:p>
      <w:r>
        <w:t>- Triển lãm trí tuệ nhân tạo trình diễn các sản phẩm, công nghệ về trí tuệ nhân tạo đang hiện hữu tại Việt Nam và thế giới ở các lĩnh vực y tế, nông nghiệp, giáo dục, môi trường; Các giải pháp trí tuệ nhân tạo ứng dụng trong cuộc sống.</w:t>
      </w:r>
    </w:p>
    <w:p>
      <w:r>
        <w:t>- Tổ chức hoạt động tuyển dụng kết nối ứng viên và nhà tuyển dụng, mở ra cơ hội cho các doanh nghiệp tiếp cận được các ứng viên tiềm năng trong lĩnh vực công nghệ.</w:t>
      </w:r>
    </w:p>
    <w:p>
      <w:r>
        <w:t>Thời gian thực hiện: Từ ngày 21/09/2023-22/09/2023.</w:t>
      </w:r>
    </w:p>
    <w:p>
      <w:r>
        <w:t>2.2. Cục Phát triển thị trường và doanh nghiệp khoa học và công nghệ chủ trì, phối hợp với các chuyên gia, doanh nghiệp trong nước và quốc tế tổ chức “Ngày hội khởi nghiệp đổi mới sáng tạo quốc gia lồng ghép các hoạt động về chuyển đổi số”:</w:t>
      </w:r>
    </w:p>
    <w:p>
      <w:r>
        <w:t>- Tổ chức Cuộc thi Tìm kiếm tài năng Khởi nghiệp Đổi mới sáng tạo Quốc gia với mục tiêu thúc đẩy phát triển hệ sinh thái đổi mới sáng tạo mở, hỗ trợ tạo bứt phá cho một số lĩnh vực công nghệ mà Việt Nam có thế mạnh. Chương trình kêu gọi sự tham gia từ các giải pháp công nghệ, đổi mới sáng tạo vào các vấn đề về kinh tế, xã hội, môi trường của quốc gia.</w:t>
      </w:r>
    </w:p>
    <w:p>
      <w:r>
        <w:t>- Tổ chức chuỗi hoạt động Kết nối đầu tư trong khuôn khổ “Ngày hội khởi nghiệp đổi mới sáng tạo quốc gia lồng ghép các hoạt động về chuyển đổi số”.</w:t>
      </w:r>
    </w:p>
    <w:p>
      <w:r>
        <w:t>Thời gian thực hiện: Từ ngày 01/05/2023 - 31/12/2023.</w:t>
      </w:r>
    </w:p>
    <w:p>
      <w:r>
        <w:t>2.3. Trung tâm Nghiên cứu và Phát triển truyền thông Khoa học và Công nghệ chủ trì, phối hợp với các đơn vị thuộc Bộ phổ biến, quán triệt, tuyên truyền nội dung chỉ đạo của Chính phủ, kế hoạch triển khai chuyển đổi số của Bộ KH&amp;CN trên Cổng thông tin điện tử của Bộ KH&amp;CN; truyền thông về các hoạt động chuyển đổi số của Bộ KH&amp;CN thông qua một số bài viết về kết quả hoạt động chuyển đổi số của các đơn vị thuộc Bộ trên một số cơ quan báo đối tác, vai trò, ý nghĩa và các tác động của chuyển đổi số, nhiệm vụ quan trọng nhằm hiện đại hoá nền hành chính.</w:t>
      </w:r>
    </w:p>
    <w:p>
      <w:r>
        <w:t>Thời gian thực hiện: Từ ngày 01/12/2023-31/12/2023.</w:t>
      </w:r>
    </w:p>
    <w:p>
      <w:r>
        <w:t>2.4. Trung tâm Công nghệ thông tin</w:t>
      </w:r>
    </w:p>
    <w:p>
      <w:r>
        <w:t>- Thực hiện đăng tải biểu ngữ về chuyển đổi số và thay đổi hình ảnh đại diện của Bộ KH&amp;CN để hưởng ứng Ngày Chuyển đổi số quốc gia trên các trang mạng xã hội chính thức của Bộ.</w:t>
      </w:r>
    </w:p>
    <w:p>
      <w:r>
        <w:t>Thời gian thực hiện: Từ ngày 01/10/2023-31/10/2023.</w:t>
      </w:r>
    </w:p>
    <w:p>
      <w:r>
        <w:t>- Cung cấp thông tin về các hoạt động chuyển đổi số của Bộ phục vụ công tác truyền thông.</w:t>
      </w:r>
    </w:p>
    <w:p>
      <w:r>
        <w:t>2.5. Tạp chí Khoa học và Công nghệ Việt Nam và Báo Vnexpress đăng tin/bài/ảnh về chuyển đổi số cũng như các hoạt động hưởng ứng Ngày Chuyển đổi số quốc gia; chủ động thực hiện tuyên truyền, phổ biến Thông điệp Ngày Chuyển đổi số quốc gia.</w:t>
      </w:r>
    </w:p>
    <w:p>
      <w:r>
        <w:t>Thời gian thực hiện: Từ ngày 01/09/2023-31/10/2023.</w:t>
      </w:r>
    </w:p>
    <w:p>
      <w:r>
        <w:t>2.6. Nhà xuất bản Khoa học và Kỹ thuật tổ chức ra mắt, giới thiệu các ấn phẩm về khai thác, phát triển, quản trị, kết nối, chia sẻ dữ liệu; thúc đẩy sử dụng sách điện tử, sách số, ứng dụng đọc sách.</w:t>
      </w:r>
    </w:p>
    <w:p>
      <w:r>
        <w:t>Thời gian thực hiện: Từ ngày 01/09/2023-31/10/2023.</w:t>
      </w:r>
    </w:p>
    <w:p>
      <w:r>
        <w:t>III. Kinh phí thực hiện</w:t>
      </w:r>
    </w:p>
    <w:p>
      <w:r>
        <w:t>Kinh phí thực hiện Kế hoạch được trích từ nguồn kinh phí ngân sách nhà nước cấp cho Bộ Khoa học và Công nghệ hoặc các nguồn phù hợp khác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