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2086/QĐ-UBND năm 2023 công bố danh mục thủ tục hành chính mới, sửa đổi, bổ sung, bãi bỏ và thay thế được tiếp nhận và trả kết quả tại Trung tâm Phục vụ hành chính công, các Trung tâm thuộc Sở, các cơ sở Y tế, Ủy ban nhân dân cấp huyện, xã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2086/QĐ-UBND</w:t>
      </w:r>
    </w:p>
    <w:p>
      <w:r>
        <w:t>Bình Phước ,  ngày 21 tháng 12 năm 2023</w:t>
      </w:r>
    </w:p>
    <w:p>
      <w:r>
        <w:t>QUYẾT ĐỊNH</w:t>
      </w:r>
    </w:p>
    <w:p>
      <w:r>
        <w:t>CÔNG BỐ DANH MỤC THỦ TỤC HÀNH CHÍNH BAN HÀNH MỚI, SỬA ĐỔI, BỔ SUNG, BỊ BÃI BỎ VÀ THAY THẾ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3248/QĐ-BYT ngày 22/7/2020 của Bộ trưởng Bộ Y tế về việc công bố thủ tục hành chính bị bãi bỏ trong lĩnh vực dược phẩm thuộc phạm vi chức năng quản lý của Bộ Y tế;</w:t>
      </w:r>
    </w:p>
    <w:p>
      <w:r>
        <w:t>Căn cứ Quyết định số 4318/QĐ-BYT ngày 14/10/2020 của Bộ trưởng Bộ Y tế về việc công bố thủ tục hành chính bị bãi bỏ thuộc phạm vi chức năng quản lý của Bộ Y tế;</w:t>
      </w:r>
    </w:p>
    <w:p>
      <w:r>
        <w:t>Căn cứ Quyết định số 1435/QĐ-BYT ngày 04/3/2021 của Bộ trưởng Bộ Y tế về việc công bố thủ tục hành chính bị bãi bỏ thuộc phạm vi chức năng quản lý của Bộ Y tế quy định tại Nghị định số 155/2018/NĐ-CP ngày 12/11/2018 của Chính phủ;</w:t>
      </w:r>
    </w:p>
    <w:p>
      <w:r>
        <w:t>Căn cứ Quyết định số 3386/QĐ-BYT ngày 10/7/2021 của Bộ trưởng Bộ Y tế về việc công bố thủ tục hành chính bị bãi bỏ lĩnh vực Y tế dự phòng thuộc phạm vi chức năng quản lý của Bộ Y tế quy định tại Thông tư 08/2012/TT-BYT ngày 17/5/2012 của Bộ Y tế;</w:t>
      </w:r>
    </w:p>
    <w:p>
      <w:r>
        <w:t>Căn cứ Quyết định số 5952/QĐ-BYT ngày 30/12/2021 của Bộ trưởng Bộ Y tế về việc công bố thủ tục hành chính bị bãi bỏ thuộc phạm vi chức năng quản lý của Bộ Y tế quy định tại Nghị định số 155/2018/NĐ-CP ngày 12/11/2018 của Chính phủ;</w:t>
      </w:r>
    </w:p>
    <w:p>
      <w:r>
        <w:t>Căn cứ Quyết định số 2285/QĐ-BYT ngày 23/5/2023 của Bộ trưởng Bộ Y tế về việc công bố thủ tục hành chính lĩnh vực giám định y khoa thuộc phạm vi chức năng quản lý của Bộ Y tế được sửa đổi, bổ sung theo quy định tại Thông tư số 18/2022/TT-BYT ngày 31/12/2022 của Bộ Y tế;</w:t>
      </w:r>
    </w:p>
    <w:p>
      <w:r>
        <w:t>Căn cứ Quyết định số 3178/QĐ-BYT ngày 11/8/2023 của Bộ trưởng Bộ Y tế về việc công bố thủ tục hành chính quy định tại Thông tư liên tịch số 34/2012/TTLT-BYT-BLĐTBXH ngày 28/12/2012 của Bộ trưởng Bộ Y tế, Bộ trưởng Bộ Lao động - Thương binh và Xã hội quy định chi tiết về việc xác định mức độ khuyết tật do Hội đồng Giám định y khoa thực hiện;</w:t>
      </w:r>
    </w:p>
    <w:p>
      <w:r>
        <w:t>Căn cứ Quyết định số 4457/QĐ-BYT ngày 08/12/2023 của Bộ trưởng Bộ Y tế về việc công bố thủ tục hành chính mới ban hành và thủ tục hành chính bị bãi bỏ lĩnh vực y tế dự phòng thuộc phạm vi chức năng của Bộ Y tế tại Quyết định số 24/2023/QĐ-TTg ngày 22/9/2023 của Thủ tướng Chính phủ;</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1821/QĐ-UBND ngày 13/11/2023 của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Xét đề nghị của Giám đốc Sở Y tế tại Tờ trình số 226/TTr-SYT ngày 13/12/2023.</w:t>
      </w:r>
    </w:p>
    <w:p>
      <w:r>
        <w:t>QUYẾT ĐỊNH:</w:t>
      </w:r>
    </w:p>
    <w:p>
      <w:r>
        <w:t>Điều 1.  Công bố Danh mục thủ tục hành chính ban hành mới, sửa đổi, bổ sung, bị bãi bỏ và thay thế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  (Phụ lục kèm theo).</w:t>
      </w:r>
    </w:p>
    <w:p>
      <w:r>
        <w:t>Điều 2.  Quyết định này có hiệu lực thi hành kể từ ngày ký.</w:t>
      </w:r>
    </w:p>
    <w:p>
      <w:r>
        <w:t>1. Sửa đổi, bổ sung các thủ tục hành chính số thứ tự 09, 10, 11, 12, 13, 14, 15, 16, 17 tại Mục II - Lĩnh vực giám định y khoa, Phần B - Tiếp nhận và trả kết quả tại Trung tâm Kiểm soát bệnh tật tỉnh, Trung tâm Pháp Y tỉnh  (Đơn vị trực thuộc Sở)  thuộc Phần I - Danh mục thủ tục hành chính được ban hành kèm theo Quyết định số 1821/QĐ-UBND ngày 13/11/2023 của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Nội dung sửa đổi và bổ sung: Các biểu mẫu “Mẫu giấy giới thiệu khám giám định”  (Phụ lục 1) ; “Mẫu giấy đề nghị khám giám định”  (Phụ lục 2) ; “Mẫu giấy ra viện”  (Phụ lục 3) ; “Tóm tắt bệnh án”  (Phụ lục 4).</w:t>
      </w:r>
    </w:p>
    <w:p>
      <w:r>
        <w:t>2. Bãi bỏ các thủ tục hành chính số thứ tự 50 tại Mục I - Lĩnh vực khám bệnh và chữa bệnh, thủ tục hành chính số thứ tự 11, 13, 14 tại Mục IV - Lĩnh vực Y tế dự phòng, thủ tục hành chính số thứ tự 20, 22, 25, 27, 28, 30, 31 tại Mục VI - Lĩnh vực Dược phẩm, thủ tục hành chính số thứ tự 01 tại Mục VIII - Lĩnh vực giám định y khoa thuộc Phần A - Thủ tục hành chính tiếp nhận và trả kết quả tại Trung tâm phục vụ hành chính công tỉnh; thủ tục hành chính số thứ tự 02 tại Mục II - Lĩnh vực Giám định Y khoa thuộc Phần B - Thủ tục hành chính tiếp nhận và trả kết quả tại Trung tâm Kiểm soát bệnh tật tỉnh, Trung tâm Pháp Y tỉnh  (Đơn vị trực thuộc Sở) ; thủ tục hành chính số thứ tự 01, 02, 03 tại Mục III - Lĩnh vực giám định y khoa thuộc Phần C - Thủ tục hành chính tại cơ sở Y tế thuộc Phần I - Danh mục thủ tục hành chính được ban hành kèm theo Quyết định số 1821/QĐ-UBND ngày 13/11/2023 của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3. Thay thế các thủ tục hành chính số thứ tự 03, 04, 05, 06, 07, 08 tại Mục II - Lĩnh vực giám định Y khoa thuộc Phần B - Thủ tục hành chính tiếp nhận và trả kết quả tại Trung tâm Kiểm soát bệnh tật tỉnh, Trung tâm Pháp Y tỉnh  (Đơn vị trực thuộc Sở)  được ban hành kèm theo Quyết định số 1821/QĐ-UBND ngày 13/11/2023 của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Điều 3 .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THỦ TỤC HÀNH CHÍNH BAN HÀNH MỚI, SỬA ĐỔI, BỔ SUNG, BÃI BỎ, THAY THẾ THUỘC THẨM QUYỀN QUẢN LÝ VÀ GIẢI QUYẾT CỦA NGÀNH Y TẾ TRÊN ĐỊA BÀN TỈNH BÌNH PHƯỚC</w:t>
      </w:r>
    </w:p>
    <w:p>
      <w:r>
        <w:t>(Ban hành kèm theo Quyết định số 2086/QĐ-UBND ngày 21 tháng 12 năm 2023 của Chủ tịch Ủy ban nhân dân tỉnh)</w:t>
      </w:r>
    </w:p>
    <w:p>
      <w:r>
        <w:t>A. DANH MỤC THỦ TỤC HÀNH CHÍNH MỚI</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01</w:t>
      </w:r>
    </w:p>
    <w:p>
      <w:r>
        <w:t>1.012096. 000.00.00. H10</w:t>
      </w:r>
    </w:p>
    <w:p>
      <w:r>
        <w:t>Cấp giấy chứng nhận bị phơi nhiễm với HIV do tai nạn rủi ro nghề nghiệp.</w:t>
      </w:r>
    </w:p>
    <w:p>
      <w:r>
        <w:t>Trong thời hạn 05 ngày kể từ ngày tiếp nhận đủ hồ sơ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 Quyết định số 24/2023/QĐ-TTg ngày 22/9/2023 của Thủ tướng Chính phủ quy định điêu kiện xác định người bị phơi nhiễm với HIV, người bị nhiễm HIV do tai nạn rủi ro nghề nghiệp.</w:t>
      </w:r>
    </w:p>
    <w:p>
      <w:r>
        <w:t>02</w:t>
      </w:r>
    </w:p>
    <w:p>
      <w:r>
        <w:t>1.012097. 000.00.00. H10</w:t>
      </w:r>
    </w:p>
    <w:p>
      <w:r>
        <w:t>Cấp giấy chứng nhận bị nhiễm HIV do tai nạn rủi ro nghề nghiệp.</w:t>
      </w:r>
    </w:p>
    <w:p>
      <w:r>
        <w:t>Trong thời hạn 05 ngày kể từ ngày tiếp nhận đủ hồ sơ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 Quyết định số 24/2023/QĐ-TTg ngày 22/9/2023 của Thủ tướng Chính phủ quy định điêu kiện xác định người bị phơi nhiễm với HIV, người bị nhiễm HIV do tai nạn rủi ro nghề nghiệp.</w:t>
      </w:r>
    </w:p>
    <w:p>
      <w:r>
        <w:t>B. DANH MỤC THỦ TỤC HÀNH CHÍNH SỬA ĐỔI, BỔ SUNG</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01</w:t>
      </w:r>
    </w:p>
    <w:p>
      <w:r>
        <w:t>1.002706. 000.00.00. H10</w:t>
      </w:r>
    </w:p>
    <w:p>
      <w:r>
        <w:t>Khám giám định thương tật lần đầu do tai nạn lao động</w:t>
      </w:r>
    </w:p>
    <w:p>
      <w:r>
        <w:t>Trong thời gian 60 ngày kể từ ngày nhận đủ giấy tờ, Hội đồng Giám định Y khoa cấp tỉnh có trách nhiệm tổ chức khám giám định và ban hành biên bản giám định y khoa.</w:t>
      </w:r>
    </w:p>
    <w:p>
      <w:r>
        <w:t>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02</w:t>
      </w:r>
    </w:p>
    <w:p>
      <w:r>
        <w:t>1.002694. 000.00.00.H10</w:t>
      </w:r>
    </w:p>
    <w:p>
      <w:r>
        <w:t>Khám giám định lần đầu do bệnh nghề nghiệp</w:t>
      </w:r>
    </w:p>
    <w:p>
      <w:r>
        <w:t>Trong thời gian 60 ngày làm việc kể từ ngày nhận đủ giấy tờ, Hội đồng Giám định y khoa có trách nhiệm tổ chức khám giám định và ban hành Biên bản giám định y khoa.</w:t>
      </w:r>
    </w:p>
    <w:p>
      <w:r>
        <w:t>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 TT-BTC ngày 11/11/2016 quy định mức thu, chế độ thu, nộp, quản lý và sử dụng phí thẩm định cấp giấy giám định y khoa.</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03</w:t>
      </w:r>
    </w:p>
    <w:p>
      <w:r>
        <w:t>1.002671. 000.00.00.H10</w:t>
      </w:r>
    </w:p>
    <w:p>
      <w:r>
        <w:t>Khám giám định để thực hiện chế độ hưu trí đối với người lao động</w:t>
      </w:r>
    </w:p>
    <w:p>
      <w:r>
        <w:t>Trong thời gian 60 ngày làm việc kể từ ngày nhận đủ giấy tờ, Hội đồng Giám định y khoa có trách nhiệm tổ chức khám giám định và ban hành Biên bản giám định y khoa. 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04</w:t>
      </w:r>
    </w:p>
    <w:p>
      <w:r>
        <w:t>1.002208. 000.00.00.H10</w:t>
      </w:r>
    </w:p>
    <w:p>
      <w:r>
        <w:t>Hồ sơ Khám giám định để thực hiện chế độ tử tuất</w:t>
      </w:r>
    </w:p>
    <w:p>
      <w:r>
        <w:t>Trong thời gian 60 ngày làm việc kể từ ngày nhận đủ giấy tờ, Hội đồng Giám định y khoa có trách nhiệm tổ chức khám giám định và ban hành Biên bản giám định y khoa. 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số 243/2016/TT-BTC ngày 11/11/2016 quy định mức thu, chế độ thu, nộp, quản lý và sử dụng phí thẩm định cấp giấy giám định y khoa</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05</w:t>
      </w:r>
    </w:p>
    <w:p>
      <w:r>
        <w:t>1.002190. 000.00.00.H10</w:t>
      </w:r>
    </w:p>
    <w:p>
      <w:r>
        <w:t>Khám giám định để xác định lao động nữ không đủ sức khỏe để chăm sóc con sau sinh hoặc sau khi nhận con do nhờ người mang thai hộ hoặc phải nghĩ dưỡng thai</w:t>
      </w:r>
    </w:p>
    <w:p>
      <w:r>
        <w:t>Trong thời gian 60 ngày làm việc kể từ ngày nhận đủ giấy tờ, Hội đồng Giám định y khoa có trách nhiệm tổ chức khám giám định và ban hành Biên bản giám định y khoa. Trường hợp quá thời gian trên chưa ban hành biên bản phải có văn bản thông báo và nêu rõ lý do (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06</w:t>
      </w:r>
    </w:p>
    <w:p>
      <w:r>
        <w:t>1.002168. 000.00.00.H10</w:t>
      </w:r>
    </w:p>
    <w:p>
      <w:r>
        <w:t>Hồ sơ Khám giám định để hưởng bảo hiểm xã hội một lần</w:t>
      </w:r>
    </w:p>
    <w:p>
      <w:r>
        <w:t>Trong thời gian 60 ngày làm việc kể từ ngày nhận đủ giấy tờ, Hội đồng Giám định y khoa có trách nhiệm tổ chức khám giám định và ban hành Biên bản giám định y khoa.</w:t>
      </w:r>
    </w:p>
    <w:p>
      <w:r>
        <w:t>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07</w:t>
      </w:r>
    </w:p>
    <w:p>
      <w:r>
        <w:t>1.002146. 000.00.00.H10</w:t>
      </w:r>
    </w:p>
    <w:p>
      <w:r>
        <w:t>Hồ sơ khám giám định lại đối với trường hợp tái phát tổn thương do tai nạn lao động</w:t>
      </w:r>
    </w:p>
    <w:p>
      <w:r>
        <w:t>Trong thời gian 60 ngày làm việc kể từ ngày nhận đủ giấy tờ, Hội đồng Giám định y khoa có trách nhiệm tổ chức khám giám định và ban hành Biên bản giám định y khoa.</w:t>
      </w:r>
    </w:p>
    <w:p>
      <w:r>
        <w:t>Trường hợp quá thời gian trên chưa ban hành biên bản phải có văn bản thông báo và nêu rõ lý do (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08</w:t>
      </w:r>
    </w:p>
    <w:p>
      <w:r>
        <w:t>1.002136. 000.00.00.H10</w:t>
      </w:r>
    </w:p>
    <w:p>
      <w:r>
        <w:t>Khám giám định lại bệnh nghề nghiệp tái phát</w:t>
      </w:r>
    </w:p>
    <w:p>
      <w:r>
        <w:t>Trong thời gian 60 ngày làm việc kể từ ngày nhận đủ giấy tờ, Hội đồng Giám định y khoa có trách nhiệm tổ chức khám giám định và ban hành Biên bản giám định y khoa.</w:t>
      </w:r>
    </w:p>
    <w:p>
      <w:r>
        <w:t>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09</w:t>
      </w:r>
    </w:p>
    <w:p>
      <w:r>
        <w:t>1.002118. 000.00.00.H10</w:t>
      </w:r>
    </w:p>
    <w:p>
      <w:r>
        <w:t>Khám giám định tổng hợp</w:t>
      </w:r>
    </w:p>
    <w:p>
      <w:r>
        <w:t>Trong thời gian 60 ngày làm việc kể từ ngày nhận đủ giấy tờ, Hội đồng Giám định y khoa có trách nhiệm tổ chức khám giám định và ban hành Biên bản giám định y khoa. Trường hợp quá thời gian trên chưa ban hành biên bản phải có văn bản thông báo và nêu rõ lý do (căn cứ khoản 2, Điều 11, Thông tư số 01/2023TT-BYT, căn cứ điểm d khoản 2 Điều 39 và khoản 3, Điều 166 Nghị định số 131/2021/NĐ-CP)</w:t>
      </w:r>
    </w:p>
    <w:p>
      <w:r>
        <w:t>Nộp trực tiếp hoặc hoặc qua đường bưu điện gửi đến Trung tâm Pháp y tỉnh. Địa chỉ: 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C. DANH MỤC THỦ TỤC HÀNH CHÍNH THAY THẾ</w:t>
      </w:r>
    </w:p>
    <w:p>
      <w:r>
        <w:t>TT</w:t>
      </w:r>
    </w:p>
    <w:p>
      <w:r>
        <w:t>Mã TTHC</w:t>
      </w:r>
    </w:p>
    <w:p>
      <w:r>
        <w:t>Tên TTHC</w:t>
      </w:r>
    </w:p>
    <w:p>
      <w:r>
        <w:t>Tên TTHC mới thay thế</w:t>
      </w:r>
    </w:p>
    <w:p>
      <w:r>
        <w:t>Thời hạn giải quyết</w:t>
      </w:r>
    </w:p>
    <w:p>
      <w:r>
        <w:t>Địa điểm, cách thực hiện</w:t>
      </w:r>
    </w:p>
    <w:p>
      <w:r>
        <w:t>Phí, lệ phí (nếu có)</w:t>
      </w:r>
    </w:p>
    <w:p>
      <w:r>
        <w:t>Căn cứ pháp lý</w:t>
      </w:r>
    </w:p>
    <w:p>
      <w:r>
        <w:t>01</w:t>
      </w:r>
    </w:p>
    <w:p>
      <w:r>
        <w:t>1.000278. 000.00.00. H10</w:t>
      </w:r>
    </w:p>
    <w:p>
      <w:r>
        <w:t>Khám giám định mức độ khuyết tật đối với trường hợp người khuyết tật không đồng ý với kết luận của Hội đồng xác định mức độ khuyết tật</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Mã TTHC: 1.011798. 000.00.00.H10</w:t>
      </w:r>
    </w:p>
    <w:p>
      <w:r>
        <w:t>65 ngày làm việc kể từ ngày nhận được hồ sơ hợp lệ.</w:t>
      </w:r>
    </w:p>
    <w:p>
      <w:r>
        <w:t>- Phòng Lao động - Thương binh và Xã hội huyện tiếp nhận và kiểm tra hồ sơ khám giám định do Hội đồng xác định mức độ khuyết tật chuyển đến:</w:t>
      </w:r>
    </w:p>
    <w:p>
      <w:r>
        <w:t>- Trong thời hạn 02 ngày kể từ ngày ghi trên phiếu tiếp nhận hồ sơ, Phòng Lao động - Thương binh và Xã hội huyện chuyển hồ sơ khám giám định đến Hội đồng Giám định y khoa cấp tỉnh.</w:t>
      </w:r>
    </w:p>
    <w:p>
      <w:r>
        <w:t>- Căn cứ hồ sơ do Phòng Lao động - Thương binh và Xã hội chuyển đến, Hội đồng Giám định y khoa cơ quan thường trực Hội đồng Giám định y khoa tiếp nhận, kiểm tra hồ sơ và thực hiện việc lập hồ sơ khám giám định y khoa.</w:t>
      </w:r>
    </w:p>
    <w:p>
      <w:r>
        <w:t>Trong thời gian 60 ngày làm việc, Hội đồng Giám định y khoa có trách nhiệm tổ chức khám giám định và kết luận dạng tật và mức độ khuyết tật. Trường hợp quá thời gian trên chưa ban hành biên bản phải có văn bản thông báo và nêu rõ lý do (căn cứ khoản 2, Điều 11, Thông tư số 01/2023/TT-BYT/căn cứ điểm d khoản 2 Điều 39 và khoản 3, Điều 166 Nghị định số 131/2021/NĐ-CP).</w:t>
      </w:r>
    </w:p>
    <w:p>
      <w:r>
        <w:t>Nộp trực tiếp hoặc hoặc qua đường bưu điện gửi đến Trung tâm Pháp y tỉnh.</w:t>
      </w:r>
    </w:p>
    <w:p>
      <w:r>
        <w:t>Địa chỉ: Quốc lộ 14, Phường Tiến Thành, TP. Đồng Xoài, tỉnh Bình Phước</w:t>
      </w:r>
    </w:p>
    <w:p>
      <w:r>
        <w:t>Căn cứ Thông tư 243/2016/TT-BTC ngày 11/11/2016 quy định mức thu, chế độ thu, nộp, quản lý và sử dụng phí thẩm định cấp giấy giám định y khoa)</w:t>
      </w:r>
    </w:p>
    <w:p>
      <w:r>
        <w:t>- Luật người khuyết tật số 51/2010/QH12 năm 2010;</w:t>
      </w:r>
    </w:p>
    <w:p>
      <w:r>
        <w:t>- Nghị định số 28/2012/NĐ-CP ngày 10 tháng 4 năm 2012 của Chính phủ quy định chi tiết và hướng dẫn thi hành một số điều của Luật người khuyết tật;</w:t>
      </w:r>
    </w:p>
    <w:p>
      <w:r>
        <w:t>- Nghị định số 131/2021/NĐ-CP quy định chi tiết và biện pháp thi hành pháp lệnh ưu đãi người có công với cách mạng.</w:t>
      </w:r>
    </w:p>
    <w:p>
      <w:r>
        <w:t>- Nghị định số 95/2022/NĐ-CP ngày 25 tháng 11 năm 2022 của Chính phủ quy định chức năng, nhiệm vụ, quyền hạn và cơ cấu tổ chức Bộ Y tế;</w:t>
      </w:r>
    </w:p>
    <w:p>
      <w:r>
        <w:t>- Nghị định số 62/2022/NĐ-CP ngày 12 tháng 9 năm 2022 của Chính phủ quy định chức năng, nhiệm vụ, quyền hạn và cơ cấu tổ chức Bộ Lao động - Thương binh và Xã hội;</w:t>
      </w:r>
    </w:p>
    <w:p>
      <w:r>
        <w:t>- Thông tư liên tịch số 34/2012/TTLT-BYT- BLĐTBXH ngày 28 tháng 12 năm 2012 của Bộ Y tế và Bộ Lao động - Thương binh và Xã hội quy định chi tiết về việc xác định mức độ khuyết tật do Hội đồng giám định y khoa thực hiện.</w:t>
      </w:r>
    </w:p>
    <w:p>
      <w:r>
        <w:t>- Thông tư số 01/2023/TT-BYT ngày 01 tháng 02 năm 2023 của Bộ Y tế quy định chi tiết về hoạt động và mối quan hệ công tác của Hội đồng Giám định y khoa các cấp.</w:t>
      </w:r>
    </w:p>
    <w:p>
      <w:r>
        <w:t>02</w:t>
      </w:r>
    </w:p>
    <w:p>
      <w:r>
        <w:t>1.000276. 000.00.00. H10</w:t>
      </w:r>
    </w:p>
    <w:p>
      <w:r>
        <w:t>Khám giám định mức độ khuyết tật đối với trường hợp đại diện hợp pháp của người khuyết tật ( bao gồm cá nhân, cơ quan, tổ chức) không đồng ý với kết luận của Hội đồng xác định mức độ khuyết tật</w:t>
      </w:r>
    </w:p>
    <w:p>
      <w:r>
        <w:t>03</w:t>
      </w:r>
    </w:p>
    <w:p>
      <w:r>
        <w:t>1.000272. 000.00.00. H10</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Mã TTHC: 1.011799.000.00. 00.H10</w:t>
      </w:r>
    </w:p>
    <w:p>
      <w:r>
        <w:t>65 ngày làm việc kể từ ngày nhận được hồ sơ hợp lệ</w:t>
      </w:r>
    </w:p>
    <w:p>
      <w:r>
        <w:t>- Phòng Lao động - Thương binh và Xã hội huyện tiếp nhận và kiểm tra hồ sơ khám giám định do Hội đồng xác định mức độ khuyết tật chuyển đến:</w:t>
      </w:r>
    </w:p>
    <w:p>
      <w:r>
        <w:t>- Trong thời hạn 02 ngày kể từ ngày ghi trên phiếu tiếp nhận hồ sơ, Phòng Lao động - Thương binh và Xã hội huyện chuyển hồ sơ khám giám định đến Hội đồng Giám định y khoa cấp tỉnh.</w:t>
      </w:r>
    </w:p>
    <w:p>
      <w:r>
        <w:t>- Căn cứ hồ sơ do Phòng Lao động - Thương binh và Xã hội chuyển đến, Hội đồng Giám định y khoa cơ quan thường trực Hội đồng Giám định y khoa tiếp nhận, kiểm tra hồ sơ và thực hiện việc lập hồ sơ khám giám định y khoa.</w:t>
      </w:r>
    </w:p>
    <w:p>
      <w:r>
        <w:t>Trong thời gian 60 ngày làm việc, Hội đồng Giám định y khoa có trách nhiệm tổ chức khám giám định và kết luận dạng tật và mức độ khuyết tật.</w:t>
      </w:r>
    </w:p>
    <w:p>
      <w:r>
        <w:t>Trường hợp quá thời gian trên chưa ban hành biên bản phải có văn bản thông báo và nêu rõ lý do (căn cứ khoản 2, Điều 11, Thông tư số 01/2023/TT-BYT/căn cứ điểm d khoản 2 Điều 39 và khoản 3, Điều 166 Nghị định số 131/2021/NĐ-CP).</w:t>
      </w:r>
    </w:p>
    <w:p>
      <w:r>
        <w:t>Trung tâm Pháp y tỉnh.</w:t>
      </w:r>
    </w:p>
    <w:p>
      <w:r>
        <w:t>Nộp trực tiếp hoặc hoặc qua đường bưu điện gửi đến Trung tâm Pháp y tỉnh.</w:t>
      </w:r>
    </w:p>
    <w:p>
      <w:r>
        <w:t>Quốc lộ 14, phường Tiến Thành, thành phố Đồng Xoài, tỉnh Bình Phước</w:t>
      </w:r>
    </w:p>
    <w:p>
      <w:r>
        <w:t>Căn cứ Thông tư 243/2016/TT- BTC ngày 11/11/2016 quy định mức thu, chế độ thu, nộp, quản lý và sử dụng phí thẩm định cấp giấy giám định y khoa)</w:t>
      </w:r>
    </w:p>
    <w:p>
      <w:r>
        <w:t>- Luật người khuyết tật số 51/2010/QH12 năm 2010;</w:t>
      </w:r>
    </w:p>
    <w:p>
      <w:r>
        <w:t>- Nghị định số 28/2012/NĐ-CP ngày 10 tháng 4 năm 2012 của Chính phủ quy định chi tiết và hướng dẫn thi hành một số điều của Luật người khuyết tật;</w:t>
      </w:r>
    </w:p>
    <w:p>
      <w:r>
        <w:t>- Nghị định số 131/2021/NĐ-CP quy định chi tiết và biện pháp thi hành pháp lệnh ưu đãi người có công với cách mạng.</w:t>
      </w:r>
    </w:p>
    <w:p>
      <w:r>
        <w:t>- Nghị định số 95/2022/NĐ-CP ngày 25 tháng 11 năm 2022 của Chính phủ quy định chức năng, nhiệm vụ, quyền hạn và cơ cấu tổ chức Bộ Y tế;</w:t>
      </w:r>
    </w:p>
    <w:p>
      <w:r>
        <w:t>- Nghị định số 62/2022/NĐ-CP ngày 12 tháng 9 năm 2022 của Chính phủ quy định chức năng, nhiệm vụ, quyền hạn và cơ cấu tổ chức Bộ Lao động - Thương binh và Xã hội;</w:t>
      </w:r>
    </w:p>
    <w:p>
      <w:r>
        <w:t>- Thông tư liên tịch số 34/2012/TTLT-BYT-BLĐTBXH ngày 28 tháng 12 năm 2012 của Bộ Y tế và Bộ Lao động - Thương binh và Xã hội quy định chi tiết về việc xác định mức độ khuyết tật do Hội đồng giám định y khoa thực hiện.</w:t>
      </w:r>
    </w:p>
    <w:p>
      <w:r>
        <w:t>- Thông tư số 01/2023/TT-BYT ngày 01 tháng 02 năm 2023 của Bộ Y tế quy định chi tiết về hoạt động và mối quan hệ công tác của Hội đồng Giám định y khoa các cấp.</w:t>
      </w:r>
    </w:p>
    <w:p>
      <w:r>
        <w:t>04</w:t>
      </w:r>
    </w:p>
    <w:p>
      <w:r>
        <w:t>1.000269. 000.00.00. H10</w:t>
      </w:r>
    </w:p>
    <w:p>
      <w:r>
        <w:t>Khám giám định đối với trường hợp đại diện hợp pháp của người khuyết tật ( cá nhân, cơ quan, tổ chức) có bằng chứng xác thực về việc xác định mức độ khuyết tật của Hội đồng xác định mức độ khuyết tật không khách quan, không chính xác</w:t>
      </w:r>
    </w:p>
    <w:p>
      <w:r>
        <w:t>05</w:t>
      </w:r>
    </w:p>
    <w:p>
      <w:r>
        <w:t>1.000262. 000.00.00. H10</w:t>
      </w:r>
    </w:p>
    <w:p>
      <w:r>
        <w:t>Khám giám định phúc quyết mức độ khuyết tật đối với trường hợp người khuyết tật không đồng ý với kết luận của Hội đồng Giám định y khoa đã ban hành Biên bản khám giám định</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Mã TTHC: 1.011800.000.00. 00.H10</w:t>
      </w:r>
    </w:p>
    <w:p>
      <w:r>
        <w:t>95 ngày làm việc kể từ ngày nhận được hồ sơ hợp lệ</w:t>
      </w:r>
    </w:p>
    <w:p>
      <w:r>
        <w:t>- Trong thời hạn 15 ngày làm việc, kể từ ngày nhận được văn bản đề nghị, Hội đồng Giám định Y khoa đã ban hành biên bản giám định có trách nhiệm giải quyết (giải quyết lần 2). Nếu người khuyết tật vẫn chưa đồng ý với giải quyết của Hội đồng Giám định y khoa, chậm nhất sau 15 ngày làm việc kể từ ngày ban hành Biên bản giải quyết lần 02, phải có kiến nghị bằng văn bản gửi Hội đồng Giám định Y khoa.</w:t>
      </w:r>
    </w:p>
    <w:p>
      <w:r>
        <w:t>- Sau 15 ngày làm việc kể từ ngày nhận được kiến nghị, Hội đồng giám định y khoa bị kiến nghị hoàn chỉnh hồ sơ giám định theo quy định và gửi đến Hội đồng giám định y khoa cấp trên trong thời hạn 5 ngày làm việc ( căn cứ khoản 3, Điều 7, Thông tư liên tịch số 34/2012/TTLT-BYT-BLĐTBXH)</w:t>
      </w:r>
    </w:p>
    <w:p>
      <w:r>
        <w:t>- Trong thời gian 60 ngày làm việc, Hội đồng Giám định y khoa có trách nhiệm tổ chức khám giám định và kết luận dạng tật và mức độ khuyết tật.</w:t>
      </w:r>
    </w:p>
    <w:p>
      <w:r>
        <w:t>Trường hợp quá thời gian trên chưa ban hành biên bản phải có văn bản thông báo và nêu rõ lý do (căn cứ khoản 2, Điều 11, Thông tư số 01/2023/TT-BYT/căn cứ điểm d khoản 2 Điều 39 và khoản 3, Điều 166 Nghị định số 131/2021/NĐ-CP).</w:t>
      </w:r>
    </w:p>
    <w:p>
      <w:r>
        <w:t>Trung tâm Pháp y tỉnh.</w:t>
      </w:r>
    </w:p>
    <w:p>
      <w:r>
        <w:t>Nộp trực tiếp hoặc hoặc qua đường bưu điện gửi đến Trung tâm Pháp y tỉnh.</w:t>
      </w:r>
    </w:p>
    <w:p>
      <w:r>
        <w:t>Quốc lộ 14, phường Tiến Thành, thành phố Đồng Xoài, tỉnh Bình Phước</w:t>
      </w:r>
    </w:p>
    <w:p>
      <w:r>
        <w:t>Căn cứ Thông tư 243/2016/TT-BTC ngày 11/11/2016 quy định mức thu, chế độ thu, nộp, quản lý và sử dụng phí thẩm định cấp giấy giám định y khoa)</w:t>
      </w:r>
    </w:p>
    <w:p>
      <w:r>
        <w:t>Luật người khuyết tật số 51/2010/QH12 năm 2010;</w:t>
      </w:r>
    </w:p>
    <w:p>
      <w:r>
        <w:t>- Nghị định số 28/2012/NĐ-CP ngày 10 tháng 4 năm 2012 của Chính phủ quy định chi tiết và hướng dẫn thi hành một số điều của Luật người khuyết tật;</w:t>
      </w:r>
    </w:p>
    <w:p>
      <w:r>
        <w:t>- Nghị định số 131/2021/NĐ-CP quy định chi tiết và biện pháp thi hành pháp lệnh ưu đãi người có công với cách mạng.</w:t>
      </w:r>
    </w:p>
    <w:p>
      <w:r>
        <w:t>- Nghị định số 95/2022/NĐ-CP ngày 25 tháng 11 năm 2022 của Chính phủ quy định chức năng, nhiệm vụ, quyền hạn và cơ cấu tổ chức Bộ Y tế;</w:t>
      </w:r>
    </w:p>
    <w:p>
      <w:r>
        <w:t>- Nghị định số 62/2022/NĐ- CP ngày 12 tháng 9 năm 2022 của Chính phủ quy định chức năng, nhiệm vụ, quyền hạn và cơ cấu tổ chức Bộ Lao động - Thương binh và Xã hội;</w:t>
      </w:r>
    </w:p>
    <w:p>
      <w:r>
        <w:t>- Thông tư liên tịch số 34/2012/TTLT-BYT-BLĐTBXH ngày 28 tháng 12 năm 2012 của Bộ Y tế và Bộ Lao động - Thương binh và Xã hội quy định chi tiết về việc xác định mức độ khuyết tật do Hội đồng giám định y khoa thực hiện.</w:t>
      </w:r>
    </w:p>
    <w:p>
      <w:r>
        <w:t>- Thông tư số 01/2023/TT-BYT ngày 01 tháng 02 năm 2023 của Bộ Y tế quy định chi tiết về hoạt động và mối quan hệ công tác của Hội đồng Giám định y khoa các cấp.</w:t>
      </w:r>
    </w:p>
    <w:p>
      <w:r>
        <w:t>06</w:t>
      </w:r>
    </w:p>
    <w:p>
      <w:r>
        <w:t>1.000101. 000.00.00. H10</w:t>
      </w:r>
    </w:p>
    <w:p>
      <w:r>
        <w:t>Khám giám định phúc quyết mức độ khuyết tật đối với trường hợp đại diện của người khuyết tật (cá nhân, cơ quan, tổ chức) không đồng ý với kết luận của Hội đồng Giám định y khoa đã ban hành Biên bản khám giám định</w:t>
      </w:r>
    </w:p>
    <w:p>
      <w:r>
        <w:t>D. DANH MỤC THỦ TỤC HÀNH BỊ BÃI BỎ</w:t>
      </w:r>
    </w:p>
    <w:p>
      <w:r>
        <w:t>STT</w:t>
      </w:r>
    </w:p>
    <w:p>
      <w:r>
        <w:t>Mã số TTHC</w:t>
      </w:r>
    </w:p>
    <w:p>
      <w:r>
        <w:t>Tên thủ tục hành chính</w:t>
      </w:r>
    </w:p>
    <w:p>
      <w:r>
        <w:t>Mức DVC</w:t>
      </w:r>
    </w:p>
    <w:p>
      <w:r>
        <w:t>A. TTHC TIẾP NHẬN VÀ TRẢ KẾT QUẢ TẠI TRUNG TÂM PVHCC</w:t>
      </w:r>
    </w:p>
    <w:p>
      <w:r>
        <w:t>I.</w:t>
      </w:r>
    </w:p>
    <w:p>
      <w:r>
        <w:t>LĨNH VỰC KHÁM BỆNH, CHỮA BỆNH</w:t>
      </w:r>
    </w:p>
    <w:p>
      <w:r>
        <w:t>50</w:t>
      </w:r>
    </w:p>
    <w:p>
      <w:r>
        <w:t>1.001957.000.00.00.H10</w:t>
      </w:r>
    </w:p>
    <w:p>
      <w:r>
        <w:t>Cho phép thành lập ngân hàng mô trực thuộc Sở Y tế và thuộc bệnh viện trực thuộc Sở Y tế, ngân hàng mô tư nhân, ngân hàng mô thuộc bệnh viện tư nhân, trường đại học y, dược tư thục trên địa bàn quản lý.</w:t>
      </w:r>
    </w:p>
    <w:p>
      <w:r>
        <w:t>Toàn trình</w:t>
      </w:r>
    </w:p>
    <w:p>
      <w:r>
        <w:t>II.</w:t>
      </w:r>
    </w:p>
    <w:p>
      <w:r>
        <w:t>LĨNH VỰC Y TẾ DỰ PHÒNG</w:t>
      </w:r>
    </w:p>
    <w:p>
      <w:r>
        <w:t>11</w:t>
      </w:r>
    </w:p>
    <w:p>
      <w:r>
        <w:t>1.002423.000.00.00.H10</w:t>
      </w:r>
    </w:p>
    <w:p>
      <w:r>
        <w:t>Cấp giấy phép vận chuyển hàng nguy hiểm là hóa chất, chế phẩm diệt côn trùng, diệt khuẩn dùng trong lĩnh vực gia dụng và y tế bằng phương tiện giao thông cơ giới đường bộ</w:t>
      </w:r>
    </w:p>
    <w:p>
      <w:r>
        <w:t>Toàn trình</w:t>
      </w:r>
    </w:p>
    <w:p>
      <w:r>
        <w:t>13</w:t>
      </w:r>
    </w:p>
    <w:p>
      <w:r>
        <w:t>1.004607.000.00.00.H10</w:t>
      </w:r>
    </w:p>
    <w:p>
      <w:r>
        <w:t>Cấp giấy chứng nhận bị phơi nhiễm với HIV do tai nạn rủi ro nghề nghiệp</w:t>
      </w:r>
    </w:p>
    <w:p>
      <w:r>
        <w:t>Toàn trình</w:t>
      </w:r>
    </w:p>
    <w:p>
      <w:r>
        <w:t>14</w:t>
      </w:r>
    </w:p>
    <w:p>
      <w:r>
        <w:t>1.004565.000.00.00.H10</w:t>
      </w:r>
    </w:p>
    <w:p>
      <w:r>
        <w:t>Cấp giấy chứng nhận bị nhiễm HIV do tai nạn rủi ro nghề nghiệp</w:t>
      </w:r>
    </w:p>
    <w:p>
      <w:r>
        <w:t>Toàn trình</w:t>
      </w:r>
    </w:p>
    <w:p>
      <w:r>
        <w:t>VI.</w:t>
      </w:r>
    </w:p>
    <w:p>
      <w:r>
        <w:t>LĨNH VỰC DƯỢC PHẨM</w:t>
      </w:r>
    </w:p>
    <w:p>
      <w:r>
        <w:t>20</w:t>
      </w:r>
    </w:p>
    <w:p>
      <w:r>
        <w:t>1.008847.000.00.00.H10</w:t>
      </w:r>
    </w:p>
    <w:p>
      <w:r>
        <w:t>Đánh giá đáp ứng Thực hành tốt cơ sở bán lẻ kinh doanh thuốc gây nghiện, thuốc hướng thần, thuốc có chứa tiền chất, thuốc phóng xạ</w:t>
      </w:r>
    </w:p>
    <w:p>
      <w:r>
        <w:t>Toàn trình</w:t>
      </w:r>
    </w:p>
    <w:p>
      <w:r>
        <w:t>22</w:t>
      </w:r>
    </w:p>
    <w:p>
      <w:r>
        <w:t>1.008849.000.00.00.H10</w:t>
      </w:r>
    </w:p>
    <w:p>
      <w:r>
        <w:t>Đánh giá duy trì đáp ứng Thực hành tốt bán lẻ thuốc đối với cơ sở có kinh doanh thuốc chất gây nghiện, thuốc hướng thần, thuốc có chứa tiền chất</w:t>
      </w:r>
    </w:p>
    <w:p>
      <w:r>
        <w:t>Toàn trình</w:t>
      </w:r>
    </w:p>
    <w:p>
      <w:r>
        <w:t>25</w:t>
      </w:r>
    </w:p>
    <w:p>
      <w:r>
        <w:t>1.008851.000.00.00.H10</w:t>
      </w:r>
    </w:p>
    <w:p>
      <w:r>
        <w:t>Đánh giá đáp ứng Thực hành tốt đối với cơ sở bán buôn thuốc, nguyên liệu làm thuốc có kinh doanh thuốc gây nghiện, thuốc hướng thần, thuốc có chứa tiền chất</w:t>
      </w:r>
    </w:p>
    <w:p>
      <w:r>
        <w:t>Toàn trình</w:t>
      </w:r>
    </w:p>
    <w:p>
      <w:r>
        <w:t>27</w:t>
      </w:r>
    </w:p>
    <w:p>
      <w:r>
        <w:t>1.008854.000.00.00.H10</w:t>
      </w:r>
    </w:p>
    <w:p>
      <w:r>
        <w:t>Đánh giá đáp ứng Thực hành tốt cơ sở phân phối thuốc, nguyên liệu làm thuốc gây nghiện, thuốc hướng thần, thuốc có chứa tiền chất không vì mục đích thương mại</w:t>
      </w:r>
    </w:p>
    <w:p>
      <w:r>
        <w:t>Toàn trình</w:t>
      </w:r>
    </w:p>
    <w:p>
      <w:r>
        <w:t>28</w:t>
      </w:r>
    </w:p>
    <w:p>
      <w:r>
        <w:t>1.008856.000.00.00.H10</w:t>
      </w:r>
    </w:p>
    <w:p>
      <w:r>
        <w:t>Đánh giá đáp ứng Thực hành tốt đối với cơ sở phân phối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không vì mục đích thương mại</w:t>
      </w:r>
    </w:p>
    <w:p>
      <w:r>
        <w:t>Toàn trình</w:t>
      </w:r>
    </w:p>
    <w:p>
      <w:r>
        <w:t>30</w:t>
      </w:r>
    </w:p>
    <w:p>
      <w:r>
        <w:t>1.008857.000.00.00.H10</w:t>
      </w:r>
    </w:p>
    <w:p>
      <w:r>
        <w:t>Đánh giá duy trì đáp ứng Thực hành tốt đối với cơ sở phân phối thuốc, nguyên liệu làm thuốc có kinh doanh thuốc gây nghiện, thuốc hướng thần, thuốc có chứa tiền chất</w:t>
      </w:r>
    </w:p>
    <w:p>
      <w:r>
        <w:t>Toàn trình</w:t>
      </w:r>
    </w:p>
    <w:p>
      <w:r>
        <w:t>31</w:t>
      </w:r>
    </w:p>
    <w:p>
      <w:r>
        <w:t>1.008858.000.00.00.H10</w:t>
      </w:r>
    </w:p>
    <w:p>
      <w:r>
        <w:t>Đánh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Toàn trình</w:t>
      </w:r>
    </w:p>
    <w:p>
      <w:r>
        <w:t>VIII.</w:t>
      </w:r>
    </w:p>
    <w:p>
      <w:r>
        <w:t>LĨNH VỰC GIÁM ĐỊNH Y KHOA</w:t>
      </w:r>
    </w:p>
    <w:p>
      <w:r>
        <w:t>01</w:t>
      </w:r>
    </w:p>
    <w:p>
      <w:r>
        <w:t>1.000906.000.00.00.H10</w:t>
      </w:r>
    </w:p>
    <w:p>
      <w:r>
        <w:t>Công nhận cơ sở đủ điều kiện thực hiện can thiệp y tế để xác định lại giới tính đối với cơ sở khám bệnh, chữa bệnh trực thuộc Sở Y tế, cơ sở khám bệnh, chữa bệnh của y tế ngành, bệnh viện tư nhân thuộc địa bàn quản lý</w:t>
      </w:r>
    </w:p>
    <w:p>
      <w:r>
        <w:t>Toàn trình</w:t>
      </w:r>
    </w:p>
    <w:p>
      <w:r>
        <w:t>B. TTHC TIẾP NHẬN VÀ TRẢ KẾT QUẢ TẠI TT. KIỂM SOÁT BỆNH TẬT TỈNH, TT. PHÁP Y TỈNH</w:t>
      </w:r>
    </w:p>
    <w:p>
      <w:r>
        <w:t>II.</w:t>
      </w:r>
    </w:p>
    <w:p>
      <w:r>
        <w:t>LĨNH VỰC GIÁM ĐỊNH Y KHOA (THỰC HIỆN TẠI TRUNG TÂM PHÁP Y TỈNH)</w:t>
      </w:r>
    </w:p>
    <w:p>
      <w:r>
        <w:t>02</w:t>
      </w:r>
    </w:p>
    <w:p>
      <w:r>
        <w:t>1.000439.000.00.00.H10</w:t>
      </w:r>
    </w:p>
    <w:p>
      <w:r>
        <w:t>Khám giám định phúc quyết mức độ khuyết tật đối với trường hợp đại diện hợp pháp của người khuyết tật không đồng ý với kết luận của Hội đồng Giám định y khoa cấp tỉnh</w:t>
      </w:r>
    </w:p>
    <w:p>
      <w:r>
        <w:t>Một phần</w:t>
      </w:r>
    </w:p>
    <w:p>
      <w:r>
        <w:t>C. THỦ TỤC HÀNH CHÍNH TẠI CƠ SỞ Y TẾ</w:t>
      </w:r>
    </w:p>
    <w:p>
      <w:r>
        <w:t>III.</w:t>
      </w:r>
    </w:p>
    <w:p>
      <w:r>
        <w:t>LĨNH VỰC GIÁM ĐỊNH Y KHOA</w:t>
      </w:r>
    </w:p>
    <w:p>
      <w:r>
        <w:t>01</w:t>
      </w:r>
    </w:p>
    <w:p>
      <w:r>
        <w:t>1.001069.000.00.00.H10</w:t>
      </w:r>
    </w:p>
    <w:p>
      <w:r>
        <w:t>Đề nghị được thực hiện kỹ thuật xác định lại giới tính đối với người đủ 16 tuổi đến chưa đủ 18 tuổi</w:t>
      </w:r>
    </w:p>
    <w:p>
      <w:r>
        <w:t>Một phần</w:t>
      </w:r>
    </w:p>
    <w:p>
      <w:r>
        <w:t>02</w:t>
      </w:r>
    </w:p>
    <w:p>
      <w:r>
        <w:t>1.001050.000.00.00.H10</w:t>
      </w:r>
    </w:p>
    <w:p>
      <w:r>
        <w:t>Đề nghị được thực hiện kỹ thuật xác định lại giới tính đối với người đủ 18 tuổi trở lên</w:t>
      </w:r>
    </w:p>
    <w:p>
      <w:r>
        <w:t>Một phần</w:t>
      </w:r>
    </w:p>
    <w:p>
      <w:r>
        <w:t>03</w:t>
      </w:r>
    </w:p>
    <w:p>
      <w:r>
        <w:t>1.004624.000.00.00.H10</w:t>
      </w:r>
    </w:p>
    <w:p>
      <w:r>
        <w:t>Đề nghị được thực hiện kỹ thuật xác định lại giới tính đối với người chưa đủ 16 tuổi</w:t>
      </w:r>
    </w:p>
    <w:p>
      <w:r>
        <w:t>Một phần</w:t>
      </w:r>
    </w:p>
    <w:p>
      <w:r>
        <w:t>* Ghi chú : Nội dung TTHC cụ thể được công bố tại Quyết định này được thực hiện theo nội dung đã được Bộ Y tế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