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2058/QĐ-UBND năm 2024 thông qua Phương án đơn giản hóa 01 thủ tục hành chính lĩnh vực tư pháp thuộc thẩm quyền giải quyết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2058/QĐ-UBND</w:t>
      </w:r>
    </w:p>
    <w:p>
      <w:r>
        <w:t>Bến Tre, ngày 04 tháng 9 năm 2024</w:t>
      </w:r>
    </w:p>
    <w:p>
      <w:r>
        <w:t>QUYẾT ĐỊNH</w:t>
      </w:r>
    </w:p>
    <w:p>
      <w:r>
        <w:t>VỀ VIỆC THÔNG QUA PHƯƠNG ÁN ĐƠN GIẢN HÓA 01 THỦ TỤC HÀNH CHÍNH LĨNH VỰC TƯ PHÁP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tại Tờ trình số 1630/TTr-STP ngày 27 tháng 8 năm 2024.</w:t>
      </w:r>
    </w:p>
    <w:p>
      <w:r>
        <w:t>QUYẾT ĐỊNH</w:t>
      </w:r>
    </w:p>
    <w:p>
      <w:r>
        <w:t>Điều 1.  Thông qua Phương án đơn giản hóa 01 thủ tục hành chính lĩnh vực tư pháp thuộc thẩm quyền giải quyết tỉnh Bến Tre (Phụ lục kèm theo).</w:t>
      </w:r>
    </w:p>
    <w:p>
      <w:r>
        <w:t>Điều 2.  Giao Giám đốc Sở Tư pháp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Tư pháp, Chủ tịch Ủy ban nhân dân các huyện, thành phố và các tổ chức, cá nhân có liên quan chịu trách nhiệm thi hành Quyết định này.</w:t>
      </w:r>
    </w:p>
    <w:p>
      <w:r>
        <w:t>Quyết định này có hiệu lực thi hành kể từ ngày ký./.</w:t>
      </w:r>
    </w:p>
    <w:p>
      <w:r>
        <w:t>Nơi nhận:</w:t>
      </w:r>
    </w:p>
    <w:p>
      <w:r>
        <w:t>- Như Điều 3;</w:t>
      </w:r>
    </w:p>
    <w:p>
      <w:r>
        <w:t>- Bộ Tư pháp;</w:t>
      </w:r>
    </w:p>
    <w:p>
      <w:r>
        <w:t>- Cục Kiểm soát TTHC-VPCP;</w:t>
      </w:r>
    </w:p>
    <w:p>
      <w:r>
        <w:t>- Chủ tịch, các PCT.UBND tỉnh;</w:t>
      </w:r>
    </w:p>
    <w:p>
      <w:r>
        <w:t>- Các PCVP.UBND tỉnh;</w:t>
      </w:r>
    </w:p>
    <w:p>
      <w:r>
        <w:t>- Sở Tư pháp;</w:t>
      </w:r>
    </w:p>
    <w:p>
      <w:r>
        <w:t>- UBND các huyện, thành phố;</w:t>
      </w:r>
    </w:p>
    <w:p>
      <w:r>
        <w:t>- Phòng: KSTT, NC, TTPVHCC;</w:t>
      </w:r>
    </w:p>
    <w:p>
      <w:r>
        <w:t>- Cổng TTĐT tỉnh;</w:t>
      </w:r>
    </w:p>
    <w:p>
      <w:r>
        <w:t>- Lưu: VT, Nh.</w:t>
      </w:r>
    </w:p>
    <w:p>
      <w:r>
        <w:t>CHỦ TỊCH</w:t>
      </w:r>
    </w:p>
    <w:p>
      <w:r>
        <w:t>Trần Ngọc Tam</w:t>
      </w:r>
    </w:p>
    <w:p>
      <w:r>
        <w:t>PHỤ LỤC</w:t>
      </w:r>
    </w:p>
    <w:p>
      <w:r>
        <w:t>PHƯƠNG ÁN ĐƠN GIẢN HÓA 01 THỦ TỤC HÀNH CHÍNH LĨNH VỰC TƯ PHÁP THUỘC THẨM QUYỀN GIẢI QUYẾT CỦA TỈNH BẾN TRE</w:t>
      </w:r>
    </w:p>
    <w:p>
      <w:r>
        <w:t>(Kèm theo Quyết định số 2058/QĐ-UBND ngày 04 tháng 9 năm 2024 của Ủy ban nhân dân tỉnh Bến Tre)</w:t>
      </w:r>
    </w:p>
    <w:p>
      <w:r>
        <w:t>THỦ TỤC HÀNH CHÍNH CẤP HUYỆN</w:t>
      </w:r>
    </w:p>
    <w:p>
      <w:r>
        <w:t>LĨNH VỰC: HỘ TỊCH</w:t>
      </w:r>
    </w:p>
    <w:p>
      <w:r>
        <w:t>Thủ tục: Ghi vào sổ hộ tịch việc kết hôn của công dân Việt Nam đã được giải quyết tại cơ quan có thẩm quyền của nước ngoài (Mã số TTHC: 2.002189 - Dịch vụ công trực tuyến toàn trình)</w:t>
      </w:r>
    </w:p>
    <w:p>
      <w:r>
        <w:t>1. Nội dung đơn giản hóa</w:t>
      </w:r>
    </w:p>
    <w:p>
      <w:r>
        <w:t>về thời hạn giải quyết:  Đề nghị giảm thời hạn giải quyết từ  12 ngày xuống còn 09 ngày (giảm 03 ngày).</w:t>
      </w:r>
    </w:p>
    <w:p>
      <w:r>
        <w:t>Lý do:   Công chức làm việc tại Bộ phận Một cửa cấp huyện tiếp nhận, kiểm tra tính hợp lệ của thành phần hồ sơ; trường hợp hồ sơ không hợp lệ thì hướng dẫn cho công dân bổ sung đầy đủ thành phần hồ sơ và chuẩn bị lại hồ sơ theo quy định; trường hợp hồ sơ hợp lệ thì tiếp nhận, thu phí, lệ phí (nếu có) và chuyển hồ sơ đến Phòng Tư pháp trong thời hạn 0,5 ngày. Công chức làm công tác hộ tịch của Phòng Tư pháp nghiên cứu, thẩm tra xác minh hồ sơ, in bản chính Trích lục ghi chú kết hôn trình lãnh đạo Phòng Tư pháp trong thời hạn 6,5 ngày. Lãnh đạo Phòng Tư pháp xem xét, ký Trích lục ghi chú kết hôn trong thời hạn 01 ngày. Văn thư đóng dấu, công chức làm việc tại Bộ phận Một cửa cấp huyện xác nhận trên phần mềm Hệ thống thông tin giải quyết thủ tục hành chính (TTHC) tỉnh về kết quả giải quyết TTHC; thông báo cho cá nhân, tổ chức đến nhận kết quả TTHC trong thời hạn 01 ngày. Do đó, thời hạn giải quyết TTHC này 09 ngày là phù hợp.</w:t>
      </w:r>
    </w:p>
    <w:p>
      <w:r>
        <w:t>2. Kiến nghị thực thi</w:t>
      </w:r>
    </w:p>
    <w:p>
      <w:r>
        <w:t>Kiến nghị sửa đổi khoản 2 Điều 50 của Luật Hộ tịch năm 2014, cụ thể như sau:  “2.Trong thời  09 ngày  kể từ ngày nhận đủ hồ sơ hợp lệ theo quy định khoản 1 Điều này và đủ điều kiện theo quy định của pháp luật, công chức làm công tác hộ tịch ghi vào Sổ hộ tịch. Phòng Tư pháp báo cáo Chủ tịch Ủy ban nhân dân cấp huyện cấp trích lục cho người yêu cầu.”.</w:t>
      </w:r>
    </w:p>
    <w:p>
      <w:r>
        <w:t>3. Lợi ích phương án đơn giản hóa</w:t>
      </w:r>
    </w:p>
    <w:p>
      <w:r>
        <w:t>- Tiết kiệm thời gian cho đối tượng thực hiện TTHC.</w:t>
      </w:r>
    </w:p>
    <w:p>
      <w:r>
        <w:t>- Tỷ lệ (%) thời gian cắt giảm so với quy định hiện hành: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