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2056/QĐ-UBND năm 2023 phê duyệt phương án đơn giản hóa thủ tục hành chính nội bộ lĩnh vực tiền lương thuộc phạm vi chức năng quản lý của Sở Lao động - Thương binh và Xã hội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2056/QĐ-UBND</w:t>
      </w:r>
    </w:p>
    <w:p>
      <w:r>
        <w:t>Điện Biên, ngày 14 tháng 12 năm 2023</w:t>
      </w:r>
    </w:p>
    <w:p>
      <w:r>
        <w:t>QUYẾT ĐỊNH</w:t>
      </w:r>
    </w:p>
    <w:p>
      <w:r>
        <w:t>VỀ VIỆC PHÊ DUYỆT PHƯƠNG ÁN ĐƠN GIẢN HÓA THỦ TỤC HÀNH CHÍNH NỘI BỘ LĨNH VỰC TIỀN LƯƠNG THUỘC PHẠM VI CHỨC NĂNG QUẢN LÝ CỦA SỞ LAO ĐỘNG - THƯƠNG BINH VÀ XÃ HỘI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Tiếp theo Kế hoạch số 3521/KH-UBND ngày 31 tháng 10 năm 2022 của UBND tỉnh Điện Biên Rà soát, đơn giản hóa thủ tục hành chính nội bộ trong hệ thống cơ quan hành chính nhà nước trên địa bàn tỉnh Điện Biên giai đoạn 2022 - 2025;</w:t>
      </w:r>
    </w:p>
    <w:p>
      <w:r>
        <w:t>Theo đề nghị của Giám đốc Sở Lao động - Thương binh và Xã hội tại Tờ trình số 3335/TTr-SLĐTBXH ngày 08/12/2023.</w:t>
      </w:r>
    </w:p>
    <w:p>
      <w:r>
        <w:t>QUYẾT ĐỊNH:</w:t>
      </w:r>
    </w:p>
    <w:p>
      <w:r>
        <w:t>Điều 1.  Phê duyệt phương án đơn giản hóa 01 thủ tục hành chính nội bộ trong lĩnh vực tiền lương thuộc phạm vi chức năng quản lý của Sở Lao động - Thương binh và Xã hội tỉnh Điện Biên  (có Phụ lục kèm theo) .</w:t>
      </w:r>
    </w:p>
    <w:p>
      <w:r>
        <w:t>Điều 2.  Giao Sở Lao động - Thương binh và Xã hội chủ trì phối hợp với các cơ quan, đơn vị có liên quan ban hành văn bản thực thi phương án đơn giản hóa thủ tục hành chính tại Phụ lục kèm theo Quyết định này.</w:t>
      </w:r>
    </w:p>
    <w:p>
      <w:r>
        <w:t>Điều 3.  Quyết định này có hiệu lực kể từ ngày ký.</w:t>
      </w:r>
    </w:p>
    <w:p>
      <w:r>
        <w:t>Chánh Văn phòng Ủy ban nhân dân tỉnh; Giám đốc Sở Lao động - Thương binh và Xã hội; Thủ trưởng các đơn vị có liên quan chịu trách nhiệm thi hành Quyết định này./.</w:t>
      </w:r>
    </w:p>
    <w:p>
      <w:r>
        <w:t>Nơi nhận:</w:t>
      </w:r>
    </w:p>
    <w:p>
      <w:r>
        <w:t>- Như Điều 3;</w:t>
      </w:r>
    </w:p>
    <w:p>
      <w:r>
        <w:t>- Văn phòng Chính phủ (Cục KSTTHC);</w:t>
      </w:r>
    </w:p>
    <w:p>
      <w:r>
        <w:t>- Lãnh đạo UBND tỉnh;</w:t>
      </w:r>
    </w:p>
    <w:p>
      <w:r>
        <w:t>- Lưu: VT; KSTT.</w:t>
      </w:r>
    </w:p>
    <w:p>
      <w:r>
        <w:t>CHỦ TỊCH</w:t>
      </w:r>
    </w:p>
    <w:p>
      <w:r>
        <w:t>Lê Thành Đô</w:t>
      </w:r>
    </w:p>
    <w:p>
      <w:r>
        <w:t>PHỤ LỤC</w:t>
      </w:r>
    </w:p>
    <w:p>
      <w:r>
        <w:t>PHƯƠNG ÁN ĐƠN GIẢN HÓA THỦ TỤC HÀNH CHÍNH NỘI BỘ LĨNH VỰC TIỀN LƯƠNG THUỘC PHẠM VI CHỨC NĂNG QUẢN LÝ CỦA SỞ LAO ĐỘNG - THƯƠNG BINH VÀ XÃ HỘI TỈNH ĐIỆN BIÊN</w:t>
      </w:r>
    </w:p>
    <w:p>
      <w:r>
        <w:t>(Kèm theo Quyết định số: 2056/QĐ-UBND ngày 14 tháng 12 năm 2023 của Chủ tịch Ủy ban nhân dân tỉnh Điện Biên)</w:t>
      </w:r>
    </w:p>
    <w:p>
      <w:r>
        <w:t>Thủ tục: Nâng lương trước thời hạn đối với công chức, viên chức, người lao động thuộc Sở Lao động - Thương binh và Xã hội</w:t>
      </w:r>
    </w:p>
    <w:p>
      <w:r>
        <w:t>1. Nội dung đơn giản hóa</w:t>
      </w:r>
    </w:p>
    <w:p>
      <w:r>
        <w:t>- Về thành phần hồ sơ: Đơn giản hoá thành phần hồ sơ là Bản sao các quyết định công nhận thành tích đã đạt được.</w:t>
      </w:r>
    </w:p>
    <w:p>
      <w:r>
        <w:t>Lý do:  Các quyết định công nhận thành tích, khen thưởng đã được lưu trữ trên hệ thống hồ sơ công việc TDOffice của Sở Lao động - Thương binh và Xã hội và có thể khai thác phục vụ công tác kiểm tra đối chiếu thành phần hồ sơ theo quy định.</w:t>
      </w:r>
    </w:p>
    <w:p>
      <w:r>
        <w:t>2. Kiến nghị thực thi:</w:t>
      </w:r>
    </w:p>
    <w:p>
      <w:r>
        <w:t>- Ban hành Văn bản sửa đổi, bãi bỏ điểm d, khoản 1, điều 8, chương II Quyết định số 118/QĐ-SLĐTBXH ngày 08/02/2023 của Sở Lao động - Thương binh và Xã hội về việc ban hành Quy chế nâng bậc lương trước thời hạn đối với cán bộ, công chức, viên chức, người lao động lập thành tích xuất sắc trong thực hiện nhiệm vụ của Sở Lao động - Thương binh và Xã hội tỉnh Điện Biên</w:t>
      </w:r>
    </w:p>
    <w:p>
      <w:r>
        <w:t>- Lộ trình thực hiện: Quý II năm 2024.</w:t>
      </w:r>
    </w:p>
    <w:p>
      <w:r>
        <w:t>3. Lợi ích phương án đơn giản hóa</w:t>
      </w:r>
    </w:p>
    <w:p>
      <w:r>
        <w:t>- Chi phí tuân thủ TTHC trước khi đơn giản hóa: 936.000 đồng/năm</w:t>
      </w:r>
    </w:p>
    <w:p>
      <w:r>
        <w:t>- Chi phí tuân thủ TTHC sau khi đơn giản hóa: 720.000 đồng/năm.</w:t>
      </w:r>
    </w:p>
    <w:p>
      <w:r>
        <w:t>- Chi phí tiết kiệm: 216.000 đồng/năm.</w:t>
      </w:r>
    </w:p>
    <w:p>
      <w:r>
        <w:t>- Tỷ lệ cắt giảm chi phí: 23,07 %.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