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2051/QĐ-UBND bổ sung danh mục công trình, dự án chuyển mục đích sử dụng đất vào Kế hoạch sử dụng đất năm 2024 thành phố Thuận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2051/QĐ-UBND</w:t>
      </w:r>
    </w:p>
    <w:p>
      <w:r>
        <w:t>Bình Dương, ngày 10 tháng 7 năm 2024</w:t>
      </w:r>
    </w:p>
    <w:p>
      <w:r>
        <w:t>QUYẾT ĐỊNH</w:t>
      </w:r>
    </w:p>
    <w:p>
      <w:r>
        <w:t>VỀ VIỆC BỔ SUNG, ĐIỀU CHỈNH DANH MỤC CÔNG TRÌNH, DỰ ÁN CHUYỂN MỤC ĐÍCH SỬ DỤNG ĐẤT VÀO KẾ HOẠCH SỬ DỤNG ĐẤT NĂM 2024 THÀNH PHỐ THUẬN AN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05/QĐ-UBND ngày 05/01/2022 của Ủy ban nhân dân tỉnh về việc phê duyệt Quy hoạch sử dụng đất đến năm 2030 thành phố Thuận An;</w:t>
      </w:r>
    </w:p>
    <w:p>
      <w:r>
        <w:t>Thực hiện Thông báo số 223/TB-UBND ngày 04/7/2024 của Ủy ban nhân dân tỉnh về kết luận của Chủ tịch Ủy ban nhân dân tỉnh tại phiên họp Ủy ban nhân dân tỉnh lần thứ 65 - khóa X;</w:t>
      </w:r>
    </w:p>
    <w:p>
      <w:r>
        <w:t>Theo đề nghị của Giám đốc Sở Tài nguyên và Môi trường tại Tờ trình số 281/TTr-STNMT ngày 24/6/2024.</w:t>
      </w:r>
    </w:p>
    <w:p>
      <w:r>
        <w:t>QUYẾT ĐỊNH:</w:t>
      </w:r>
    </w:p>
    <w:p>
      <w:r>
        <w:t>Điều 1.  Phê duyệt bổ sung, điều chỉnh danh mục công trình, dự án chuyển mục đích sử dụng đất vào Kế hoạch sử dụng đất năm 2024 thành phố Thuận An, cụ thể như sau:</w:t>
      </w:r>
    </w:p>
    <w:p>
      <w:r>
        <w:t>1. Bổ sung dự án cảng cạn An Sơn của Tổng Công ty Thương mại Xuất nhập khẩu Thanh Lễ - CTCP với diện tích 34,8ha tại các thửa đất thuộc tờ bản đồ số 8, 9, xã An Sơn để thực hiện thủ tục thuê đất.</w:t>
      </w:r>
    </w:p>
    <w:p>
      <w:r>
        <w:t>2. Điều chỉnh diện tích, tên gọi 05 công trình, dự án với diện tích tăng thêm 0,35ha  (Chi tiết đính kèm phụ lục).</w:t>
      </w:r>
    </w:p>
    <w:p>
      <w:r>
        <w:t>Điều 2.  Căn cứ Điều 1 của Quyết định này, Ủy ban nhân dân thành phố Thuận An chịu trách nhiệm:</w:t>
      </w:r>
    </w:p>
    <w:p>
      <w:r>
        <w:t>1. Công bố công khai các nội dung bổ sung, điều chỉnh Kế hoạch sử dụng đất được phê duyệt.</w:t>
      </w:r>
    </w:p>
    <w:p>
      <w:r>
        <w:t>2. Thực hiện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Các nội dung khác tại Quyết định số 400/QĐ-UBND ngày 15/02/2024 của Ủy ban nhân dân tỉnh không trái với Quyết định này, vẫn còn nguyên giá trị pháp lý.</w:t>
      </w:r>
    </w:p>
    <w:p>
      <w:r>
        <w:t>Điều 4.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Thuận An;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CT, PCT;</w:t>
      </w:r>
    </w:p>
    <w:p>
      <w:r>
        <w:t>- Như Điều 4;</w:t>
      </w:r>
    </w:p>
    <w:p>
      <w:r>
        <w:t>- Website tỉnh;</w:t>
      </w:r>
    </w:p>
    <w:p>
      <w:r>
        <w:t>- LĐVP (T, Th), Tn, TH;</w:t>
      </w:r>
    </w:p>
    <w:p>
      <w:r>
        <w:t>- Lưu: VT.</w:t>
      </w:r>
    </w:p>
    <w:p>
      <w:r>
        <w:t>TM. ỦY BAN NHÂN DÂN</w:t>
      </w:r>
    </w:p>
    <w:p>
      <w:r>
        <w:t>KT. CHỦ TỊCH</w:t>
      </w:r>
    </w:p>
    <w:p>
      <w:r>
        <w:t>PHÓ CHỦ TỊCH THƯỜNG TRỰC</w:t>
      </w:r>
    </w:p>
    <w:p>
      <w:r>
        <w:t>Mai Hùng Dũng</w:t>
      </w:r>
    </w:p>
    <w:p>
      <w:r>
        <w:t>PHỤ LỤC</w:t>
      </w:r>
    </w:p>
    <w:p>
      <w:r>
        <w:t>DANH MỤC CÔNG TRÌNH, DỰ ÁN THUỘC DIỆN CHUYỂN MỤC ĐÍCH SỬ DỤNG ĐẤT TRONG NĂM 2024 TRÊN ĐỊA BÀN THÀNH PHỐ THUẬN AN ĐIỀU CHỈNH CHỦ ĐẦU TƯ, DIỆN TÍCH, VỊ TRÍ DỰ ÁN</w:t>
      </w:r>
    </w:p>
    <w:p>
      <w:r>
        <w:t>(Kèm theo Quyết định số: 2051/QĐ-UBND ngày 10/7/2024 của Ủy ban nhân dân tỉnh)</w:t>
      </w:r>
    </w:p>
    <w:p>
      <w:r>
        <w:t>STT</w:t>
      </w:r>
    </w:p>
    <w:p>
      <w:r>
        <w:t>Trước điều chỉnh</w:t>
      </w:r>
    </w:p>
    <w:p>
      <w:r>
        <w:t>Sau điều chỉnh</w:t>
      </w:r>
    </w:p>
    <w:p>
      <w:r>
        <w:t>Chênh lệch</w:t>
      </w:r>
    </w:p>
    <w:p>
      <w:r>
        <w:t>Hạng mục</w:t>
      </w:r>
    </w:p>
    <w:p>
      <w:r>
        <w:t>Diện tích (ha)</w:t>
      </w:r>
    </w:p>
    <w:p>
      <w:r>
        <w:t>Số tờ số thửa</w:t>
      </w:r>
    </w:p>
    <w:p>
      <w:r>
        <w:t>Phường, xã</w:t>
      </w:r>
    </w:p>
    <w:p>
      <w:r>
        <w:t>Hạng mục</w:t>
      </w:r>
    </w:p>
    <w:p>
      <w:r>
        <w:t>Diện tích (ha)</w:t>
      </w:r>
    </w:p>
    <w:p>
      <w:r>
        <w:t>Số tờ số thửa</w:t>
      </w:r>
    </w:p>
    <w:p>
      <w:r>
        <w:t>Phường, xã</w:t>
      </w:r>
    </w:p>
    <w:p>
      <w:r>
        <w:t>1</w:t>
      </w:r>
    </w:p>
    <w:p>
      <w:r>
        <w:t>Khu nhà ở cao tầng kết hợp thương mại dịch vụ phường Lái Thiêu (Công ty TNHH Phục Ân)</w:t>
      </w:r>
    </w:p>
    <w:p>
      <w:r>
        <w:t>1,08</w:t>
      </w:r>
    </w:p>
    <w:p>
      <w:r>
        <w:t>Thửa 90, 1422; tờ 562</w:t>
      </w:r>
    </w:p>
    <w:p>
      <w:r>
        <w:t>Vĩnh Phú</w:t>
      </w:r>
    </w:p>
    <w:p>
      <w:r>
        <w:t>Khu nhà ở cao tầng kết hợp thương mại dịch vụ phường Lái Thiêu (Công ty TNHH Phục Ân)</w:t>
      </w:r>
    </w:p>
    <w:p>
      <w:r>
        <w:t>1,32</w:t>
      </w:r>
    </w:p>
    <w:p>
      <w:r>
        <w:t>Thửa 90, 1422; tờ 562</w:t>
      </w:r>
    </w:p>
    <w:p>
      <w:r>
        <w:t>Lái Thiêu</w:t>
      </w:r>
    </w:p>
    <w:p>
      <w:r>
        <w:t>0,24</w:t>
      </w:r>
    </w:p>
    <w:p>
      <w:r>
        <w:t>2</w:t>
      </w:r>
    </w:p>
    <w:p>
      <w:r>
        <w:t>Khu căn hộ Dòng Sông Ngọc Lục Bảo - The Emerald Riverside (Công ty Cổ phần Tập đoàn Lê Phong)</w:t>
      </w:r>
    </w:p>
    <w:p>
      <w:r>
        <w:t>1,83</w:t>
      </w:r>
    </w:p>
    <w:p>
      <w:r>
        <w:t>Thửa 78, 293, 573, 143, 157, 224, 159, 336 (tờ 6); thửa 332, 333 (tờ 7)</w:t>
      </w:r>
    </w:p>
    <w:p>
      <w:r>
        <w:t>Bình Chuẩn</w:t>
      </w:r>
    </w:p>
    <w:p>
      <w:r>
        <w:t>Khu căn hộ Dòng Sông Ngọc Lục Bảo - The Emerald River View (Công ty TNHH Đầu tư và Phát triển Bất động sản Minh Phúc)</w:t>
      </w:r>
    </w:p>
    <w:p>
      <w:r>
        <w:t>1,85</w:t>
      </w:r>
    </w:p>
    <w:p>
      <w:r>
        <w:t>Thửa 78, 293, 573, 336, 573, 577 (tờ 6); thửa 332, 333 (tờ 7)</w:t>
      </w:r>
    </w:p>
    <w:p>
      <w:r>
        <w:t>Bình Nhâm</w:t>
      </w:r>
    </w:p>
    <w:p>
      <w:r>
        <w:t>0,02</w:t>
      </w:r>
    </w:p>
    <w:p>
      <w:r>
        <w:t>3</w:t>
      </w:r>
    </w:p>
    <w:p>
      <w:r>
        <w:t>Dự án nhà ở (Công ty cổ phần Đầu tư Phát triển Đô thị A&amp;T Thuận An)</w:t>
      </w:r>
    </w:p>
    <w:p>
      <w:r>
        <w:t>0,65</w:t>
      </w:r>
    </w:p>
    <w:p>
      <w:r>
        <w:t>Thửa 128 (tờ 82); thửa 106 (tờ 83); thửa 451 (tờ 91)</w:t>
      </w:r>
    </w:p>
    <w:p>
      <w:r>
        <w:t>Vĩnh Phú</w:t>
      </w:r>
    </w:p>
    <w:p>
      <w:r>
        <w:t>Dự án Chung cư cao tầng bên sông Sài Gòn (Công ty Cổ phần Đầu tư Phát triển Đô thị A&amp;T Thuận An)</w:t>
      </w:r>
    </w:p>
    <w:p>
      <w:r>
        <w:t>0,74</w:t>
      </w:r>
    </w:p>
    <w:p>
      <w:r>
        <w:t>Thửa 128 (tờ 82); thửa 106 (tờ 83); thửa 499, 450 (tờ 91).</w:t>
      </w:r>
    </w:p>
    <w:p>
      <w:r>
        <w:t>Vĩnh Phú</w:t>
      </w:r>
    </w:p>
    <w:p>
      <w:r>
        <w:t>0,09</w:t>
      </w:r>
    </w:p>
    <w:p>
      <w:r>
        <w:t>4</w:t>
      </w:r>
    </w:p>
    <w:p>
      <w:r>
        <w:t>Khu vườn Ngọc Lục Bảo - The Emerald Garden View (Công ty Cổ phần Tập đoàn Lê Phong)</w:t>
      </w:r>
    </w:p>
    <w:p>
      <w:r>
        <w:t>1,8</w:t>
      </w:r>
    </w:p>
    <w:p>
      <w:r>
        <w:t>Thửa 364; tờ 3</w:t>
      </w:r>
    </w:p>
    <w:p>
      <w:r>
        <w:t>Bình Hòa</w:t>
      </w:r>
    </w:p>
    <w:p>
      <w:r>
        <w:t>Khu vườn Ngọc Lục Bảo - The Emerald Garden View (Công ty TNHH Đầu tư và Phát triển Bất động sản Phúc Linh)</w:t>
      </w:r>
    </w:p>
    <w:p>
      <w:r>
        <w:t>1,8</w:t>
      </w:r>
    </w:p>
    <w:p>
      <w:r>
        <w:t>Thửa 364; tờ 3</w:t>
      </w:r>
    </w:p>
    <w:p>
      <w:r>
        <w:t>Hưng Định</w:t>
      </w:r>
    </w:p>
    <w:p>
      <w:r>
        <w:t>0,00</w:t>
      </w:r>
    </w:p>
    <w:p>
      <w:r>
        <w:t>5</w:t>
      </w:r>
    </w:p>
    <w:p>
      <w:r>
        <w:t>Dự án nhà ở (Công ty TNHH Đầu tư và Phát triển địa ốc Kim Hải)</w:t>
      </w:r>
    </w:p>
    <w:p>
      <w:r>
        <w:t>1,01</w:t>
      </w:r>
    </w:p>
    <w:p>
      <w:r>
        <w:t>Thửa 456, tờ 90</w:t>
      </w:r>
    </w:p>
    <w:p>
      <w:r>
        <w:t>An Phú</w:t>
      </w:r>
    </w:p>
    <w:p>
      <w:r>
        <w:t>Dự án cao ốc An Khang- A&amp;K Tower (Công ty cổ phần OBC Thuận An)</w:t>
      </w:r>
    </w:p>
    <w:p>
      <w:r>
        <w:t>1,01</w:t>
      </w:r>
    </w:p>
    <w:p>
      <w:r>
        <w:t>Thửa 456, tờ 90</w:t>
      </w:r>
    </w:p>
    <w:p>
      <w:r>
        <w:t>An Phú</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