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thông qua phương án đơn giản hóa thủ tục hành chính trong lĩnh vực tổ chức phi chính phủ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2040/QĐ-UBND</w:t>
      </w:r>
    </w:p>
    <w:p>
      <w:r>
        <w:t>Cần Thơ, ngày 05 tháng 9 năm 2023</w:t>
      </w:r>
    </w:p>
    <w:p>
      <w:r>
        <w:t>QUYẾT ĐỊNH</w:t>
      </w:r>
    </w:p>
    <w:p>
      <w:r>
        <w:t>VỀ VIỆC THÔNG QUA PHƯƠNG ÁN ĐƠN GIẢN HÓA THỦ TỤC HÀNH CHÍNH TRONG LĨNH VỰC TỔ CHỨC PHI CHÍNH PHỦ THUỘC PHẠM VI QUẢN LÝ CỦA ỦY BAN NHÂN DÂN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Chỉ thị số 23/CT-TTg ngày 09 tháng 7 năm 2023 của Thủ tướng Chính phủ về việc đẩy mạnh cải cách thủ tục hành chính cấp Phiếu lý lịch tư pháp tạo thuận lợi cho người dân, doanh nghiệp;</w:t>
      </w:r>
    </w:p>
    <w:p>
      <w:r>
        <w:t>Theo đề nghị của Giám đốc Sở Nội vụ.</w:t>
      </w:r>
    </w:p>
    <w:p>
      <w:r>
        <w:t>QUYẾT ĐỊNH:</w:t>
      </w:r>
    </w:p>
    <w:p>
      <w:r>
        <w:t>Điều 1.  Thông qua phương án đơn giản hóa 03 thủ tục hành chính trong lĩnh vực tổ chức phi chính phủ thuộc phạm vi quản lý của Ủy ban nhân dân thành phố  (Phụ lục đính kèm).</w:t>
      </w:r>
    </w:p>
    <w:p>
      <w:r>
        <w:t>Điều 2.  Giao Giám đốc Sở Nội vụ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Nội vụ, Thủ trưởng cơ quan, đơn vị có liên quan thực hiện Quyết định này.</w:t>
      </w:r>
    </w:p>
    <w:p>
      <w:r>
        <w:t>Điều 4.  Chánh Văn phòng Ủy ban nhân dân thành phố, Giám đốc Sở Nội vụ và Thủ trưởng cơ quan, đơn vị có liên quan chịu trách nhiệm thi hành Quyết định này kể từ ngày ký./.</w:t>
      </w:r>
    </w:p>
    <w:p>
      <w:r>
        <w:t>Nơi nhận:</w:t>
      </w:r>
    </w:p>
    <w:p>
      <w:r>
        <w:t>- Như Điều 4;</w:t>
      </w:r>
    </w:p>
    <w:p>
      <w:r>
        <w:t>- Cục KSTTHC, VPCP;</w:t>
      </w:r>
    </w:p>
    <w:p>
      <w:r>
        <w:t>- UBND TP (1A);</w:t>
      </w:r>
    </w:p>
    <w:p>
      <w:r>
        <w:t>- VP UBND TP (2B,3EG);</w:t>
      </w:r>
    </w:p>
    <w:p>
      <w:r>
        <w:t>- Cổng TTĐT TP;</w:t>
      </w:r>
    </w:p>
    <w:p>
      <w:r>
        <w:t>- Lưu: VT, ĐTS.</w:t>
      </w:r>
    </w:p>
    <w:p>
      <w:r>
        <w:t>KT. CHỦ TỊCH</w:t>
      </w:r>
    </w:p>
    <w:p>
      <w:r>
        <w:t>PHÓ CHỦ TỊCH</w:t>
      </w:r>
    </w:p>
    <w:p>
      <w:r>
        <w:t>Dương Tấn Hiển</w:t>
      </w:r>
    </w:p>
    <w:p>
      <w:r>
        <w:t>PHỤ LỤC</w:t>
      </w:r>
    </w:p>
    <w:p>
      <w:r>
        <w:t>PHƯƠNG ÁN ĐƠN GIẢN HÓA THỦ TỤC HÀNH CHÍNH LĨNH VỰC TỔ CHỨC PHI CHÍNH PHỦ</w:t>
      </w:r>
    </w:p>
    <w:p>
      <w:r>
        <w:t>(Kèm theo Quyết định số 2040/QĐ-UBND ngày 05 tháng 9 năm 2023 của Chủ tịch Ủy ban nhân dân thành phố Cần Thơ)</w:t>
      </w:r>
    </w:p>
    <w:p>
      <w:r>
        <w:t>1. Thủ tục:  Cấp giấy phép thành lập và công nhận điều lệ quỹ (Cấp tỉnh)</w:t>
      </w:r>
    </w:p>
    <w:p>
      <w:r>
        <w:t>a) Nội dung đơn giản hóa:</w:t>
      </w:r>
    </w:p>
    <w:p>
      <w:r>
        <w:t>Cắt giảm thành phần hồ sơ “Phiếu lý lịch tư pháp của các thành viên ban sáng lập quỹ, sáng lập viên thành lập quỹ đối với trường hợp là cán bộ, công chức, viên chức hoặc đã là cán bộ, công chức, viên chức nhưng đã nghỉ hưu”.</w:t>
      </w:r>
    </w:p>
    <w:p>
      <w:r>
        <w:t>Lý do đơn giản hóa:  Cắt giảm thành phần hồ sơ “Phiếu lý lịch tư pháp của các thành viên ban sáng lập quỹ, sáng lập viên thành lập quỹ đối với trường hợp là cán bộ, công chức, viên chức hoặc đã là cán bộ, công chức, viên chức nhưng đã nghỉ hưu” nhằm làm giảm chi phí thực hiện thủ tục hành chính, tạo thuận lợi cho tổ chức và cá nhân.</w:t>
      </w:r>
    </w:p>
    <w:p>
      <w:r>
        <w:t>b) Kiến nghị thực thi:</w:t>
      </w:r>
    </w:p>
    <w:p>
      <w:r>
        <w:t>Sửa đổi khoản 2 Điều 15 Nghị định số 93/2019/NĐ-CP ngày 25 tháng 11 năm 2019 của Chính phủ.</w:t>
      </w:r>
    </w:p>
    <w:p>
      <w:r>
        <w:t>c) Lợi ích phương án đơn giản hóa:</w:t>
      </w:r>
    </w:p>
    <w:p>
      <w:r>
        <w:t>- Chi phí tuân thủ thủ tục hành chính trước khi đơn giản hóa: 1.692.000 đồng/năm;</w:t>
      </w:r>
    </w:p>
    <w:p>
      <w:r>
        <w:t>- Chi phí tuân thủ thủ tục hành chính sau khi đơn giản hóa: 1.260.000 đồng/năm;</w:t>
      </w:r>
    </w:p>
    <w:p>
      <w:r>
        <w:t>- Chi phí tiết kiệm: 432.000 đồng/năm;</w:t>
      </w:r>
    </w:p>
    <w:p>
      <w:r>
        <w:t>- Tỷ lệ cắt giảm chi phí: 26 % chi phí thực hiện thủ tục hành chính theo quy định hiện hành.</w:t>
      </w:r>
    </w:p>
    <w:p>
      <w:r>
        <w:t>2. Thủ tục:  Công nhận quỹ đủ điều kiện hoạt động và công nhận thành viên hội đồng quản lý quỹ (Cấp tỉnh)</w:t>
      </w:r>
    </w:p>
    <w:p>
      <w:r>
        <w:t>a) Nội dung đơn giản hóa:</w:t>
      </w:r>
    </w:p>
    <w:p>
      <w:r>
        <w:t>Cắt giảm thành phần hồ sơ “Phiếu lý lịch tư pháp của các thành viên Hội đồng quản lý quỹ đối với trường hợp là cán bộ, công chức, viên chức hoặc đã là cán bộ, công chức, viên chức nhưng đã nghỉ hưu”.</w:t>
      </w:r>
    </w:p>
    <w:p>
      <w:r>
        <w:t>Lý do đơn giản hóa:  Cắt giảm thành phần hồ sơ “Phiếu lý lịch tư pháp của các thành viên Hội đồng quản lý quỹ đối với trường hợp là cán bộ, công chức, viên chức hoặc đã là cán bộ, công chức, viên chức nhưng đã nghỉ hưu” nhằm làm giảm chi phí thực hiện thủ tục hành chính, tạo thuận lợi cho tổ chức và cá nhân.</w:t>
      </w:r>
    </w:p>
    <w:p>
      <w:r>
        <w:t>b) Kiến nghị thực thi:</w:t>
      </w:r>
    </w:p>
    <w:p>
      <w:r>
        <w:t>Sửa đổi khoản 2 Điều 25 Nghị định số 93/2019/NĐ-CP ngày 25 tháng 11 năm 2019 của Chính phủ.</w:t>
      </w:r>
    </w:p>
    <w:p>
      <w:r>
        <w:t>c) Lợi ích phương án đơn giản hóa:</w:t>
      </w:r>
    </w:p>
    <w:p>
      <w:r>
        <w:t>- Chi phí tuân thủ thủ tục hành chính trước khi đơn giản hóa: 2.810.000 đồng/năm;</w:t>
      </w:r>
    </w:p>
    <w:p>
      <w:r>
        <w:t>- Chi phí tuân thủ thủ tục hành chính sau khi đơn giản hóa: 2.430.000 đồng/năm;</w:t>
      </w:r>
    </w:p>
    <w:p>
      <w:r>
        <w:t>- Chi phí tiết kiệm: 380.000 đồng/năm;</w:t>
      </w:r>
    </w:p>
    <w:p>
      <w:r>
        <w:t>- Tỷ lệ cắt giảm chi phí: 14 % chi phí thực hiện thủ tục hành chính theo quy định hiện hành.</w:t>
      </w:r>
    </w:p>
    <w:p>
      <w:r>
        <w:t>3. Thủ tục:  Công nhận thay đổi, bổ sung thành viên hội đồng quản lý quỹ (Cấp tỉnh)</w:t>
      </w:r>
    </w:p>
    <w:p>
      <w:r>
        <w:t>a) Nội dung đơn giản hóa:</w:t>
      </w:r>
    </w:p>
    <w:p>
      <w:r>
        <w:t>Cắt giảm thành phần hồ sơ “Phiếu lý lịch tư pháp của thành viên Hội đồng quản lý quỹ được bổ sung đối với trường hợp là cán bộ, công chức, viên chức hoặc đã là cán bộ, công chức, viên chức nhưng đã nghỉ hưu”.</w:t>
      </w:r>
    </w:p>
    <w:p>
      <w:r>
        <w:t>Lý do đơn giản hóa:  Cắt giảm thành phần hồ sơ “Phiếu lý lịch tư pháp của thành viên Hội đồng quản lý quỹ được bổ sung đối với trường hợp là cán bộ, công chức, viên chức hoặc đã là cán bộ, công chức, viên chức nhưng đã nghỉ hưu” nhằm làm giảm chi phí thực hiện thủ tục hành chính, tạo thuận lợi cho tổ chức và cá nhân.</w:t>
      </w:r>
    </w:p>
    <w:p>
      <w:r>
        <w:t>b) Kiến nghị thực thi:</w:t>
      </w:r>
    </w:p>
    <w:p>
      <w:r>
        <w:t>Sửa đổi khoản 4 Điều 25 Nghị định số 93/2019/NĐ-CP ngày 25 tháng 11 năm 2019 của Chính phủ.</w:t>
      </w:r>
    </w:p>
    <w:p>
      <w:r>
        <w:t>c) Lợi ích phương án đơn giản hóa:</w:t>
      </w:r>
    </w:p>
    <w:p>
      <w:r>
        <w:t>- Chi phí tuân thủ thủ tục hành chính trước khi đơn giản hóa: 1.010.000 đồng/năm;</w:t>
      </w:r>
    </w:p>
    <w:p>
      <w:r>
        <w:t>- Chi phí tuân thủ thủ tục hành chính sau khi đơn giản hóa: 630.000 đồng/năm;</w:t>
      </w:r>
    </w:p>
    <w:p>
      <w:r>
        <w:t>- Chi phí tiết kiệm: 380.000 đồng/năm;</w:t>
      </w:r>
    </w:p>
    <w:p>
      <w:r>
        <w:t>- Tỷ lệ cắt giảm chi phí: 38 % chi phí thực hiện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