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2038/QĐ-UBND năm 2024 phê duyệt quy trình nội bộ giải quyết thủ tục hành chính trong lĩnh vực Đấu thầu lựa chọn nhà đầu tư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2038/QĐ-UBND</w:t>
      </w:r>
    </w:p>
    <w:p>
      <w:r>
        <w:t>Vĩnh Long, ngày 14 tháng 10 năm 2024</w:t>
      </w:r>
    </w:p>
    <w:p>
      <w:r>
        <w:t>QUYẾT ĐỊNH</w:t>
      </w:r>
    </w:p>
    <w:p>
      <w:r>
        <w:t>PHÊ DUYỆT QUY TRÌNH NỘI BỘ GIẢI QUYẾT THỦ TỤC HÀNH CHÍNH LĨNH VỰC ĐẤU THẦU LỰA CHỌN NHÀ ĐẦU TƯ THUỘC PHẠM VI CHỨC NĂNG QUẢN LÝ CỦA SỞ KẾ HOẠCH VÀ ĐẦU TƯ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của Chính phủ về thực hiện cơ chế một cửa, một cửa liên thông trong giải quyết thủ tục hành chính;</w:t>
      </w:r>
    </w:p>
    <w:p>
      <w:r>
        <w:t>Căn cứ Quyết định số 1915/QĐ-UBND ngày 30/9/2024 của Chủ tịch Ủy ban nhân dân tỉnh Vĩnh Long về việc công bố danh mục thủ tục hành chính mới ban hành, được sửa đổi, bổ sung, bị bãi bỏ trong lĩnh vực Đấu thầu lựa chọn nhà đầu tư thuộc phạm vi chức năng quản lý của Sở Kế hoạch và Đầu tư tỉnh Vĩnh Long;</w:t>
      </w:r>
    </w:p>
    <w:p>
      <w:r>
        <w:t>Theo đề nghị của Giám đốc Sở Kế hoạch và Đầu tư tỉnh Vĩnh Long tại Tờ trình số 3553/TTr-SKHĐT ngày 09/10/2024.</w:t>
      </w:r>
    </w:p>
    <w:p>
      <w:r>
        <w:t>QUYẾT ĐỊNH:</w:t>
      </w:r>
    </w:p>
    <w:p>
      <w:r>
        <w:t>Điều 1.  Phê duyệt kèm theo Quyết định này 01 (Một) quy trình nội bộ giải quyết thủ tục hành chính trong lĩnh vực Đấu thầu lựa chọn nhà đầu tư thuộc phạm vi chức năng quản lý của Sở Kế hoạch và Đầu tư đã được Chủ tịch Ủy ban nhân dân tỉnh công bố tại Quyết định số 1915/QĐ-UBND ngày 30/9/2024  (chi tiết tại Phụ lục kèm theo) .</w:t>
      </w:r>
    </w:p>
    <w:p>
      <w:r>
        <w:t>Điều 2.  Giao Văn phòng Ủy ban nhân dân tỉnh chủ trì, phối hợp với Sở Kế hoạch và Đầu tư cập nhật quy trình điện tử lên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Kế hoạch và Đầu tư;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TTHC-VPCP;</w:t>
      </w:r>
    </w:p>
    <w:p>
      <w:r>
        <w:t>- CT, các PCT. UBND tỉnh;</w:t>
      </w:r>
    </w:p>
    <w:p>
      <w:r>
        <w:t>- LĐVP. UBND tỉnh;</w:t>
      </w:r>
    </w:p>
    <w:p>
      <w:r>
        <w:t>- TT PVHCC; Phòng KT-NV;</w:t>
      </w:r>
    </w:p>
    <w:p>
      <w:r>
        <w:t>- Lưu: VT, 06.PVHCC.</w:t>
      </w:r>
    </w:p>
    <w:p>
      <w:r>
        <w:t>KT. CHỦ TỊCH</w:t>
      </w:r>
    </w:p>
    <w:p>
      <w:r>
        <w:t>PHÓ CHỦ TỊCH</w:t>
      </w:r>
    </w:p>
    <w:p>
      <w:r>
        <w:t>Đặng Văn Chính</w:t>
      </w:r>
    </w:p>
    <w:p>
      <w:r>
        <w:t>PHỤ LỤC</w:t>
      </w:r>
    </w:p>
    <w:p>
      <w:r>
        <w:t>(Kèm theo Quyết định số 2038/QĐ-UBND ngày 14 tháng 10 năm 2024 của Chủ tịch Ủy ban nhân dân tỉnh Vĩnh Long)</w:t>
      </w:r>
    </w:p>
    <w:p>
      <w:r>
        <w:t>Phần I. DANH MỤC DANH MỤC QUY TRÌNH NỘI BỘ GIẢI QUYẾT THỦ TỤC HÀNH CHÍNH</w:t>
      </w:r>
    </w:p>
    <w:p>
      <w:r>
        <w:t>STT</w:t>
      </w:r>
    </w:p>
    <w:p>
      <w:r>
        <w:t>Mã thủ tục hành chính</w:t>
      </w:r>
    </w:p>
    <w:p>
      <w:r>
        <w:t>Tên quy trình thủ tục hành chính</w:t>
      </w:r>
    </w:p>
    <w:p>
      <w:r>
        <w:t>Quyết định công bố thủ tục hành chính</w:t>
      </w:r>
    </w:p>
    <w:p>
      <w:r>
        <w:t>Lĩnh vực Đấu thầu lựa chọn nhà đầu tư</w:t>
      </w:r>
    </w:p>
    <w:p>
      <w:r>
        <w:t>1</w:t>
      </w:r>
    </w:p>
    <w:p>
      <w:r>
        <w:t>2.002664.H61</w:t>
      </w:r>
    </w:p>
    <w:p>
      <w:r>
        <w:t>Công bố thông tin dự án đầu tư có sử dụng đất đối với dự án không thuộc diện chấp thuận chủ trương đầu tư do nhà đầu tư đề xuất</w:t>
      </w:r>
    </w:p>
    <w:p>
      <w:r>
        <w:t>Quyết định số 1915/QĐ-UBND ngày 30/9/2024 của Chủ tịch Ủy ban nhân dân tỉnh Vĩnh Long</w:t>
      </w:r>
    </w:p>
    <w:p>
      <w:r>
        <w:t>Phần II. NỘI DUNG CỤ THỂ CỦA QUY TRÌNH NỘI BỘ GIẢI QUYẾT THỦ TỤC HÀNH CHÍNH</w:t>
      </w:r>
    </w:p>
    <w:p>
      <w:r>
        <w:t>1. Công bố thông tin dự án đầu tư có sử dụng đất đối với dự án không thuộc diện chấp thuận chủ trương đầu tư do nhà đầu tư đề xuất</w:t>
      </w:r>
    </w:p>
    <w:p>
      <w:r>
        <w:t>(Mã TTHC: 2.002664.H61)</w:t>
      </w:r>
    </w:p>
    <w:p>
      <w:r>
        <w:t>Thứ tự công việc</w:t>
      </w:r>
    </w:p>
    <w:p>
      <w:r>
        <w:t>Nội dung công việc</w:t>
      </w:r>
    </w:p>
    <w:p>
      <w:r>
        <w:t>Trách nhiệm xử lý công việc</w:t>
      </w:r>
    </w:p>
    <w:p>
      <w:r>
        <w:t>Thời gian   (ngày)</w:t>
      </w:r>
    </w:p>
    <w:p>
      <w:r>
        <w:t>Bước 1</w:t>
      </w:r>
    </w:p>
    <w:p>
      <w:r>
        <w:t>Hướng dẫn, kiểm tra, tiếp nhận hồ sơ, quét (scan), chuyển Phòng Kinh tế xử lý</w:t>
      </w:r>
    </w:p>
    <w:p>
      <w:r>
        <w:t>Trung tâm Phục vụ hành chính công</w:t>
      </w:r>
    </w:p>
    <w:p>
      <w:r>
        <w:t>0,5 ngày</w:t>
      </w:r>
    </w:p>
    <w:p>
      <w:r>
        <w:t>Bước 2</w:t>
      </w:r>
    </w:p>
    <w:p>
      <w:r>
        <w:t>Chuyên viên Phòng Kinh tế kiểm tra, thẩm định, xử lý hồ sơ trình lãnh đạo Phòng Kinh tế xem xét</w:t>
      </w:r>
    </w:p>
    <w:p>
      <w:r>
        <w:t>Sở Kế hoạch và Đầu tư</w:t>
      </w:r>
    </w:p>
    <w:p>
      <w:r>
        <w:t>01 ngày</w:t>
      </w:r>
    </w:p>
    <w:p>
      <w:r>
        <w:t>Bước 3</w:t>
      </w:r>
    </w:p>
    <w:p>
      <w:r>
        <w:t>Lãnh đạo Phòng xem xét, trình Lãnh đạo Sở ký duyệt báo báo hồ sơ đề xuất dự án của nhà đầu tư trình UBND tỉnh</w:t>
      </w:r>
    </w:p>
    <w:p>
      <w:r>
        <w:t>0,5 ngày</w:t>
      </w:r>
    </w:p>
    <w:p>
      <w:r>
        <w:t>Bước 4</w:t>
      </w:r>
    </w:p>
    <w:p>
      <w:r>
        <w:t>UBND tỉnh ban hành văn bản giao Cơ quan chuyên môn thuộc UBND tỉnh tư tổng hợp, xem xét hồ sơ đề xuất dự án của nhà đầu tư</w:t>
      </w:r>
    </w:p>
    <w:p>
      <w:r>
        <w:t>UBND tỉnh</w:t>
      </w:r>
    </w:p>
    <w:p>
      <w:r>
        <w:t>01 ngày</w:t>
      </w:r>
    </w:p>
    <w:p>
      <w:r>
        <w:t>Bước 5</w:t>
      </w:r>
    </w:p>
    <w:p>
      <w:r>
        <w:t>Chuyên viên Cơ quan chuyên môn thuộc UBND tỉnh tiếp nhận văn bản giao, xử lý hồ sơ hồ sơ đề xuất dự án của nhà đầu tư trình lãnh đạo Phòng xem xét</w:t>
      </w:r>
    </w:p>
    <w:p>
      <w:r>
        <w:t>Cơ quan chuyên môn thuộc UBND tỉnh (Tài nguyên và Môi trường; Nông nghiệp và Phát triển Nông thôn; Xây dựng; Công thương; Y tế; Giáo dục và Đào tạo; Giao thông vận tải; Văn hóa, Thể thao và Du lịch,…)</w:t>
      </w:r>
    </w:p>
    <w:p>
      <w:r>
        <w:t>15 ngày</w:t>
      </w:r>
    </w:p>
    <w:p>
      <w:r>
        <w:t>Bước 6</w:t>
      </w:r>
    </w:p>
    <w:p>
      <w:r>
        <w:t>Lãnh đạo Phòng xem xét, trình Lãnh đạo Cơ quan chuyên môn thuộc UBND tỉnh ký duyệt báo báo hồ sơ đề xuất dự án của nhà đầu tư trình UBND tỉnh</w:t>
      </w:r>
    </w:p>
    <w:p>
      <w:r>
        <w:t>02 ngày</w:t>
      </w:r>
    </w:p>
    <w:p>
      <w:r>
        <w:t>Bước 7</w:t>
      </w:r>
    </w:p>
    <w:p>
      <w:r>
        <w:t>Chuyên viên Phòng Kinh tế - Ngoại vụ xử lý hồ sơ trình Lãnh Phòng Kinh tế - Ngoại vụ xem xét</w:t>
      </w:r>
    </w:p>
    <w:p>
      <w:r>
        <w:t>UBND tỉnh</w:t>
      </w:r>
    </w:p>
    <w:p>
      <w:r>
        <w:t>06 ngày</w:t>
      </w:r>
    </w:p>
    <w:p>
      <w:r>
        <w:t>Bước 8</w:t>
      </w:r>
    </w:p>
    <w:p>
      <w:r>
        <w:t>Lãnh đạo Phòng Kinh tế - Ngoại vụ xem xét trình Lãnh đạo Văn phòng UBND tỉnh xem xét</w:t>
      </w:r>
    </w:p>
    <w:p>
      <w:r>
        <w:t>01 ngày</w:t>
      </w:r>
    </w:p>
    <w:p>
      <w:r>
        <w:t>Bước 9</w:t>
      </w:r>
    </w:p>
    <w:p>
      <w:r>
        <w:t>Lãnh đạo Văn phòng UBND tỉnh xem xét trình Lãnh đạo UBND tỉnh phê duyệt thông tin dự án đầu tư kinh doanh, chuyển kết quả đến Trung tâm Phục vụ hành chính công, lưu trữ hồ sơ điện tử</w:t>
      </w:r>
    </w:p>
    <w:p>
      <w:r>
        <w:t>01 ngày</w:t>
      </w:r>
    </w:p>
    <w:p>
      <w:r>
        <w:t>Bước 10</w:t>
      </w:r>
    </w:p>
    <w:p>
      <w:r>
        <w:t>Trả kết quả giải quyết TTHC</w:t>
      </w:r>
    </w:p>
    <w:p>
      <w:r>
        <w:t>Trung tâm Phục vụ hành chính công</w:t>
      </w:r>
    </w:p>
    <w:p>
      <w:r>
        <w:t>Tổng thời gian giải quyết TTHC</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