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203/QĐ-UBND điều chỉnh Kế hoạch đầu tư công trung hạn giai đoạn 2021-2025 và Kế hoạch vốn đầu tư công năm 2025 nguồn ngân sách địa phương của dự án 4 thuộc chương trình mục tiêu quốc gia giảm nghèo bền vững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203/QĐ-UBND</w:t>
      </w:r>
    </w:p>
    <w:p>
      <w:r>
        <w:t>Quảng Ngãi, ngày 14 tháng 11 năm 2025</w:t>
      </w:r>
    </w:p>
    <w:p>
      <w:r>
        <w:t>QUYẾT ĐỊNH</w:t>
      </w:r>
    </w:p>
    <w:p>
      <w:r>
        <w:t>VỀ VIỆC ĐIỀU CHỈNH KẾ HOẠCH ĐẦU TƯ CÔNG TRUNG HẠN GIAI ĐOẠN 2021-2025 VÀ KẾ HOẠCH VỐN ĐẦU TƯ CÔNG NĂM 2025 (BAO GỒM KẾ HOẠCH VỐN ĐẦU TƯ CÔNG NĂM 2024 VỀ TRƯỚC KÉO DÀI THỜI GIAN THỰC HIỆN VÀ GIẢI NGÂN SANG NĂM 2025) NGUỒN NGÂN SÁCH ĐỊA PHƯƠNG CỦA DỰ ÁN 4 THUỘC CHƯƠNG TRÌNH MỤC TIÊU QUỐC GIA GIẢM NGHÈO BỀN VỮNG TRÊN ĐỊA BÀN TỈNH QUẢNG NGÃI</w:t>
      </w:r>
    </w:p>
    <w:p>
      <w:r>
        <w:t>ỦY BAN NHÂN DÂN TỈNH QUẢNG NGÃI</w:t>
      </w:r>
    </w:p>
    <w:p>
      <w:r>
        <w:t>Căn cứ Luật Tổ chức chính quyền địa phương ngày 16 tháng 6 năm 2025;</w:t>
      </w:r>
    </w:p>
    <w:p>
      <w:r>
        <w:t>Căn cứ Luật Đầu tư công ngày 29 tháng 11 năm 2024;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Căn cứ Nghị quyết số 202/2025/QH15 ngày 12 tháng 6 năm 2025 của Quốc hội về việc sắp xếp đơn vị hành chính cấp tỉnh;</w:t>
      </w:r>
    </w:p>
    <w:p>
      <w:r>
        <w:t>Căn cứ Nghị quyết số 1677/NQ-UBTVQH15 ngày 16 tháng 6 năm 2025 của Ủy ban Thường vụ Quốc hội về việc sắp xếp các đơn vị hành chính cấp xã của tỉnh Quảng Ngãi năm 2025;</w:t>
      </w:r>
    </w:p>
    <w:p>
      <w:r>
        <w:t>Căn cứ Nghị định số 125/2025/NĐ-CP ngày 11 tháng 6 năm 2025 của Chính phủ Quy định về phân định thẩm quyền của chính quyền địa phương 02 cấp trong lĩnh vực quản lý nhà nước của Bộ Tài chính;Nghị định số 85/2025/NĐ- CP ngày 08 tháng 4 năm 2025 của Chính phủ quy định chi tiết thi hành một số điều của Luật Đầu tư công; Nghị định số 275/2025/NĐ-CP ngày 18 tháng 10 năm 2025 của Chính phủ về sửa đổi, bổ sung một số điều của Nghị định số 85/2025/NĐ-CP ngày 08 tháng 4 năm 2025 quy định chi tiết thi hành một số điều của Luật Đầu tư công;</w:t>
      </w:r>
    </w:p>
    <w:p>
      <w:r>
        <w:t>Căn cứ Nghị quyết số 38/NQ-HĐND ngày 12 tháng 11 năm 2025 của Hội đồng nhân dân tỉnh về về việc điều chỉnh kế hoạch đầu tư công trung hạn giai đoạn 2021 - 2025 và kế hoạch vốn đầu tư công năm 2025 (bao gồm kế hoạch vốn đầu tư công năm 2024 về trước kéo dài sang năm 2025) nguồn ngân sách địa phương của Dự án 4 thuộc Chương trình mục tiêu quốc gia giảm nghèo bền vững trên địa bàn tỉnh Quảng Ngãi;</w:t>
      </w:r>
    </w:p>
    <w:p>
      <w:r>
        <w:t>Theo đề nghị của Giám đốc Sở Tài chính tại Công văn số 3990/STC-QLN ngày 13 tháng 11 năm 2025.</w:t>
      </w:r>
    </w:p>
    <w:p>
      <w:r>
        <w:t>QUYẾT ĐỊNH:</w:t>
      </w:r>
    </w:p>
    <w:p>
      <w:r>
        <w:t>Điều 1.    Điều chỉnh kế hoạch đầu tư công trung hạn giai đoạn 2021- 2025 và kế hoạch vốn đầu tư công năm 2025  (bao gồm kế hoạch vốn đầu tư công năm 2024 về trước kéo dài thời gian thực hiện và giải ngân sang năm 2025)  nguồn ngân sách địa phương của Dự án 4 thuộc Chương trình mục tiêu quốc gia giảm nghèo bền vững trên địa bàn tỉnh Quảng Ngãi, với các nội dung như sau:</w:t>
      </w:r>
    </w:p>
    <w:p>
      <w:r>
        <w:t>1. Điều chỉnh giảm kế hoạch đầu tư công trung hạn giai đoạn 2021 - 2025, với tổng số kế hoạch vốn là 1.686,5 triệu đồng; trong đó:</w:t>
      </w:r>
    </w:p>
    <w:p>
      <w:r>
        <w:t>a) Tiểu dự án 1 của Dự án 4 là 608,5 triệu đồng.</w:t>
      </w:r>
    </w:p>
    <w:p>
      <w:r>
        <w:t>b) Tiểu dự án 3 của Dự án 4 là 1.078 triệu đồng.</w:t>
      </w:r>
    </w:p>
    <w:p>
      <w:r>
        <w:t>2. Điều chỉnh giảm kế hoạch vốn đầu tư công năm 2025 là 608,5 triệu đồng  (thuộc Tiểu dự án 1 của Dự án 4).</w:t>
      </w:r>
    </w:p>
    <w:p>
      <w:r>
        <w:t>(Chi tiết theo Phụ lục kèm theo)</w:t>
      </w:r>
    </w:p>
    <w:p>
      <w:r>
        <w:t>Điều 2. Tổ chức thực hiện</w:t>
      </w:r>
    </w:p>
    <w:p>
      <w:r>
        <w:t>1. Căn cứ kế hoạch vốn ngân sách địa phương được điều chỉnh tại Điều 1 của Quyết định này; các đơn vị đầu mối giao kế hoạch, các Chủ đầu tư khẩn trương điều chỉnh kế hoạch vốn đầu tư công và giao nhiệm vụ cho các đơn vị trực thuộc sử dụng vốn đảm bảo phù hợp với quy định của Luật Đầu tư công, Nghị định số: 27/2022/NĐ-CP ngày 19 tháng 4 năm 2022; số 38/2023/NĐ-CP ngày 24 tháng 6 năm 2023 của Chính phủ; Quyết định số 23/2023/QĐ-UBND ngày 08 tháng 6 năm 2023 của Ủy ban nhân dân tỉnh và các quy định pháp luật có liên quan; hướng dẫn, đôn đốc và kiểm tra các đơn vị triển khai thực hiện theo nhiệm vụ, mục tiêu kế hoạch giai đoạn 2021-2025 và năm 2025; có trách nhiệm tổ chức triển khai nhiệm vụ quản lý dự án đầu tư xây dựng công trình theo đúng quy định và thanh toán bảo đảm hoàn thành kế hoạch vốn được giao.</w:t>
      </w:r>
    </w:p>
    <w:p>
      <w:r>
        <w:t>2. Sở Nông nghiệp và Môi trường, Sở Tài chính chịu trách nhiệm hướng dẫn, kiểm tra, giám sát, đôn đốc tình hình triển khai kế hoạch vốn đầu tư công thực hiện Chương trình của đơn vị được giao kế hoạch đầu tư công; tham mưu Ủy ban nhân dân tỉnh báo cáo Hội đồng nhân dân tỉnh theo quy định.</w:t>
      </w:r>
    </w:p>
    <w:p>
      <w:r>
        <w:t>3. Kho bạc Nhà nước khu vực XV tổ chức rà soát và quản lý, cấp phát, thanh toán vốn đầu tư theo quy định hiện hành và kế hoạch vốn được Ủy ban nhân dân tỉnh giao.</w:t>
      </w:r>
    </w:p>
    <w:p>
      <w:r>
        <w:t>Điều 3.    Quyết định có hiệu lực kể từ ngày ký. Các nội dung khác tại Quyết định số 82/QĐ-UBND ngày 17 tháng 9 năm 2025 của Chủ tịch Uỷ ban nhân dân tỉnh không điều chỉnh tại Quyết định này vẫn giữ nguyên hiệu lực thi hành.</w:t>
      </w:r>
    </w:p>
    <w:p>
      <w:r>
        <w:t>Điều 4.    Chánh Văn phòng Ủy ban nhân dân tỉnh; Giám đốc các Sở Tài chính, Nội vụ, Nông nghiệp và Môi trường; Giám đốc Kho bạc Nhà nước khu vực XV; Giám đốc Ban quản lý dự án đầu tư xây dựng các Công trình dân dụng và Công nghiệp tỉnh Quảng Ngãi; Thủ trưởng các cơ quan, đơn vị liên quan chịu trách nhiệm thi hành Quyết định này../</w:t>
      </w:r>
    </w:p>
    <w:p>
      <w:r>
        <w:t>Nơi nhận:</w:t>
      </w:r>
    </w:p>
    <w:p>
      <w:r>
        <w:t>- Như Điều 4;</w:t>
      </w:r>
    </w:p>
    <w:p>
      <w:r>
        <w:t>- Bộ Tài chính;</w:t>
      </w:r>
    </w:p>
    <w:p>
      <w:r>
        <w:t>- Thường trực Tỉnh uỷ;</w:t>
      </w:r>
    </w:p>
    <w:p>
      <w:r>
        <w:t>- Thường trực HĐND tỉnh;</w:t>
      </w:r>
    </w:p>
    <w:p>
      <w:r>
        <w:t>- CT, PCT UBND tỉnh;</w:t>
      </w:r>
    </w:p>
    <w:p>
      <w:r>
        <w:t>- VPUB: PCVP, KTTH, NNMT;</w:t>
      </w:r>
    </w:p>
    <w:p>
      <w:r>
        <w:t>- Cổng TTĐT tỉnh;</w:t>
      </w:r>
    </w:p>
    <w:p>
      <w:r>
        <w:t>- Lưu: VT, KGVX.</w:t>
      </w:r>
    </w:p>
    <w:p>
      <w:r>
        <w:t>TM. ỦY BAN NHÂN DÂN</w:t>
      </w:r>
    </w:p>
    <w:p>
      <w:r>
        <w:t>KT. CHỦ TỊCH</w:t>
      </w:r>
    </w:p>
    <w:p>
      <w:r>
        <w:t>PHÓ CHỦ TỊCH</w:t>
      </w:r>
    </w:p>
    <w:p>
      <w:r>
        <w:t>Đỗ Tâm Hiển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