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2024/QĐ-UBND năm 2023 phê duyệt 01 quy trình nội bộ mới trong lĩnh vực quản lý công sản thuộc thẩm quyền tiếp nhận,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2024/QĐ-UBND</w:t>
      </w:r>
    </w:p>
    <w:p>
      <w:r>
        <w:t>Bến Tre, ngày 12 tháng 9 năm 2023</w:t>
      </w:r>
    </w:p>
    <w:p>
      <w:r>
        <w:t>QUYẾT ĐỊNH</w:t>
      </w:r>
    </w:p>
    <w:p>
      <w:r>
        <w:t>PHÊ DUYỆT 01 QUY TRÌNH NỘI BỘ BAN HÀNH MỚI TRONG LĨNH VỰC QUẢN LÝ CÔNG SẢN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1807/QĐ-UBND ngày 24 tháng 8 năm 2023 của Ủy ban nhân dân tỉnh về việc công bố danh mục 01 thủ tục hành chính ban hành mới trong lĩnh vực quản lý công sản thuộc thẩm quyền giải quyết của Sở Xây dựng tỉnh Bến Tre;</w:t>
      </w:r>
    </w:p>
    <w:p>
      <w:r>
        <w:t>Theo đề nghị của Giám đốc Sở Xây dựng tại Tờ trình số 2119/TTr-SXD ngày 05 tháng 9 năm 2023.</w:t>
      </w:r>
    </w:p>
    <w:p>
      <w:r>
        <w:t>QUYẾT ĐỊNH:</w:t>
      </w:r>
    </w:p>
    <w:p>
      <w:r>
        <w:t>Điều 1.  Phê duyệt kèm theo Quyết định này 01 quy trình nội bộ ban hành mới trong lĩnh vực quản lý công sản thuộc thẩm quyền tiếp nhận, giải quyết của Sở Xây dựng tỉnh Bến Tre (Phụ lục kèm theo).</w:t>
      </w:r>
    </w:p>
    <w:p>
      <w:r>
        <w:t>Điều 2.  Căn cứ quy trình nội bộ đã được phê duyệt tại Quyết định này, giao Sở Xây dựng chịu trách nhiệm:</w:t>
      </w:r>
    </w:p>
    <w:p>
      <w:r>
        <w:t>1. Chủ trì, phối hợp với Sở Tài chính,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Xây dựng,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Xây dựng;</w:t>
      </w:r>
    </w:p>
    <w:p>
      <w:r>
        <w:t>- Sở Tài chính;</w:t>
      </w:r>
    </w:p>
    <w:p>
      <w:r>
        <w:t>- Sở Thông tin và Truyền thông;</w:t>
      </w:r>
    </w:p>
    <w:p>
      <w:r>
        <w:t>- Phòng KSTT, TC-ĐT, HC-TC,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XÂY DỰNG TỈNH BẾN TRE</w:t>
      </w:r>
    </w:p>
    <w:p>
      <w:r>
        <w:t>(Kèm theo Quyết định số 2024/QĐ-UBND ngày 12 tháng 9 năm 2023 của Ủy ban nhân dân tỉnh Bến Tre)</w:t>
      </w:r>
    </w:p>
    <w:p>
      <w:r>
        <w:t>Danh mục quy trình nội bộ ban hành mới</w:t>
      </w:r>
    </w:p>
    <w:p>
      <w:r>
        <w:t>Số TT</w:t>
      </w:r>
    </w:p>
    <w:p>
      <w:r>
        <w:t>Tên quy trình thủ tục hành chính</w:t>
      </w:r>
    </w:p>
    <w:p>
      <w:r>
        <w:t>Quyết định công bố thủ tục hành chính</w:t>
      </w:r>
    </w:p>
    <w:p>
      <w:r>
        <w:t>Quy trình số</w:t>
      </w:r>
    </w:p>
    <w:p>
      <w:r>
        <w:t>1</w:t>
      </w:r>
    </w:p>
    <w:p>
      <w:r>
        <w:t>Giao tài sản kết cấu hạ tầng cấp nước sạch cho doanh nghiệp đang quản lý, sử dụng</w:t>
      </w:r>
    </w:p>
    <w:p>
      <w:r>
        <w:t>Quyết định số 1807/QĐ-UBND ngày 24 tháng 8 năm 2023 của Ủy ban nhân dân tỉnh về việc công bố danh mục 01 thủ tục hành chính ban hành mới trong lĩnh vực quản lý công sản thuộc thẩm quyền giải quyết của Sở Xây dựng tỉnh Bến Tre</w:t>
      </w:r>
    </w:p>
    <w:p>
      <w:r>
        <w:t>01</w:t>
      </w:r>
    </w:p>
    <w:p>
      <w:r>
        <w:t>PHỤ LỤC II</w:t>
      </w:r>
    </w:p>
    <w:p>
      <w:r>
        <w:t>NỘI DUNG QUY TRÌNH NỘI BỘ TRONG GIẢI QUYẾT THỦ TỤC HÀNH CHÍNH THUỘC THẨM QUYỀN TIẾP NHẬN VÀ GIẢI QUYẾT CỦA SỞ XÂY DỰNG TỈNH BẾN TRE</w:t>
      </w:r>
    </w:p>
    <w:p>
      <w:r>
        <w:t>(Kèm theo Quyết định số 2024/QĐ-UBND ngày 12 tháng 9 năm 2023 của Ủy ban nhân dân tỉnh Bến Tre)</w:t>
      </w:r>
    </w:p>
    <w:p>
      <w:r>
        <w:t>Quy trình 01</w:t>
      </w:r>
    </w:p>
    <w:p>
      <w:r>
        <w:t>QUY TRÌNH NỘI BỘ GIẢI QUYẾT THỦ TỤC HÀNH CHÍNH: “Giao tài sản kết cấu hạ tầng cấp nước sạch cho doanh nghiệp đang quản lý, sử dụng”</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 Chuyển hồ sơ về Phòng Quản lý nhà và Thị trường bất động sản xử lý.</w:t>
      </w:r>
    </w:p>
    <w:p>
      <w:r>
        <w:t>Công chức Một cửa Sở Xây dựng làm việc tại Trung tâm Phục vụ hành chính công tỉnh Bến Tre</w:t>
      </w:r>
    </w:p>
    <w:p>
      <w:r>
        <w:t>0,5 ngày</w:t>
      </w:r>
    </w:p>
    <w:p>
      <w:r>
        <w:t>Bước 2</w:t>
      </w:r>
    </w:p>
    <w:p>
      <w:r>
        <w:t>Kiểm tra, tiếp nhận hồ sơ và phân công cho công chức thực hiện</w:t>
      </w:r>
    </w:p>
    <w:p>
      <w:r>
        <w:t>Lãnh đạo Phòng Quản lý nhà và Thị trường bất động sản</w:t>
      </w:r>
    </w:p>
    <w:p>
      <w:r>
        <w:t>0,5 ngày</w:t>
      </w:r>
    </w:p>
    <w:p>
      <w:r>
        <w:t>Bước 3</w:t>
      </w:r>
    </w:p>
    <w:p>
      <w:r>
        <w:t>Kiểm tra, đối chiếu các quy định hiện hành và có văn bản lấy ý kiến Sở Tài chính.</w:t>
      </w:r>
    </w:p>
    <w:p>
      <w:r>
        <w:t>Chuyên viên Phòng Quản lý nhà và Thị trường bất động sản</w:t>
      </w:r>
    </w:p>
    <w:p>
      <w:r>
        <w:t>10 ngày</w:t>
      </w:r>
    </w:p>
    <w:p>
      <w:r>
        <w:t>Bước 4</w:t>
      </w:r>
    </w:p>
    <w:p>
      <w:r>
        <w:t>Xem xét trình Lãnh đạo Sở ký văn bản lấy ý kiến của Sở Tài chính</w:t>
      </w:r>
    </w:p>
    <w:p>
      <w:r>
        <w:t>Lãnh đạo Phòng Quản lý nhà và Thị trường bất động sản</w:t>
      </w:r>
    </w:p>
    <w:p>
      <w:r>
        <w:t>01 ngày</w:t>
      </w:r>
    </w:p>
    <w:p>
      <w:r>
        <w:t>Bước 5</w:t>
      </w:r>
    </w:p>
    <w:p>
      <w:r>
        <w:t>Ký duyệt vào văn bản lấy ý kiến</w:t>
      </w:r>
    </w:p>
    <w:p>
      <w:r>
        <w:t>Lãnh đạo Sở Xây dựng</w:t>
      </w:r>
    </w:p>
    <w:p>
      <w:r>
        <w:t>2,5 ngày</w:t>
      </w:r>
    </w:p>
    <w:p>
      <w:r>
        <w:t>Bước 6</w:t>
      </w:r>
    </w:p>
    <w:p>
      <w:r>
        <w:t>Vào sổ văn bản, đóng dấu gửi Sở Tài chính</w:t>
      </w:r>
    </w:p>
    <w:p>
      <w:r>
        <w:t>Văn thư Sở Xây dựng</w:t>
      </w:r>
    </w:p>
    <w:p>
      <w:r>
        <w:t>0,5 ngày</w:t>
      </w:r>
    </w:p>
    <w:p>
      <w:r>
        <w:t>Bước 7</w:t>
      </w:r>
    </w:p>
    <w:p>
      <w:r>
        <w:t>- Sở Tài chính tiếp nhận ý kiến của Sở Xây dựng vào hệ thống quản lý.</w:t>
      </w:r>
    </w:p>
    <w:p>
      <w:r>
        <w:t>- Kiểm tra hồ sơ, đối chiếu các quy định hiện hành và có văn bản trả lời Sở Xây dựng.</w:t>
      </w:r>
    </w:p>
    <w:p>
      <w:r>
        <w:t>Sở Tài chính</w:t>
      </w:r>
    </w:p>
    <w:p>
      <w:r>
        <w:t>15 ngày</w:t>
      </w:r>
    </w:p>
    <w:p>
      <w:r>
        <w:t>Bước 8</w:t>
      </w:r>
    </w:p>
    <w:p>
      <w:r>
        <w:t>- Sở Xây dựng tiếp nhận ý kiến từ Sở Tài chính vào hệ thống quản lý.</w:t>
      </w:r>
    </w:p>
    <w:p>
      <w:r>
        <w:t>- Tổng hợp ý kiến góp ý, có văn bản trình Ủy ban nhân dân tỉnh, kèm dự thảo quyết định.</w:t>
      </w:r>
    </w:p>
    <w:p>
      <w:r>
        <w:t>Chuyên viên Phòng Quản lý nhà và Thị trường bất động sản</w:t>
      </w:r>
    </w:p>
    <w:p>
      <w:r>
        <w:t>10 ngày</w:t>
      </w:r>
    </w:p>
    <w:p>
      <w:r>
        <w:t>Bước 9</w:t>
      </w:r>
    </w:p>
    <w:p>
      <w:r>
        <w:t>Trình Lãnh đạo Sở ký văn bản trình UBND tỉnh phê duyệt quyết định</w:t>
      </w:r>
    </w:p>
    <w:p>
      <w:r>
        <w:t>Lãnh đạo Phòng Quản lý nhà và Thị trường bất động sản</w:t>
      </w:r>
    </w:p>
    <w:p>
      <w:r>
        <w:t>01 ngày</w:t>
      </w:r>
    </w:p>
    <w:p>
      <w:r>
        <w:t>Bước 10</w:t>
      </w:r>
    </w:p>
    <w:p>
      <w:r>
        <w:t>Ký duyệt vào văn bản trình UBND tỉnh</w:t>
      </w:r>
    </w:p>
    <w:p>
      <w:r>
        <w:t>Lãnh đạo Sở Xây dựng</w:t>
      </w:r>
    </w:p>
    <w:p>
      <w:r>
        <w:t>2,5 ngày</w:t>
      </w:r>
    </w:p>
    <w:p>
      <w:r>
        <w:t>Bước 11</w:t>
      </w:r>
    </w:p>
    <w:p>
      <w:r>
        <w:t>Vào sổ văn bản, đóng dấu, trình UBND tỉnh.</w:t>
      </w:r>
    </w:p>
    <w:p>
      <w:r>
        <w:t>Văn thư Sở Xây dựng</w:t>
      </w:r>
    </w:p>
    <w:p>
      <w:r>
        <w:t>0,5 ngày</w:t>
      </w:r>
    </w:p>
    <w:p>
      <w:r>
        <w:t>Bước 12</w:t>
      </w:r>
    </w:p>
    <w:p>
      <w:r>
        <w:t>Tiếp nhận hồ sơ do Sở Xây dựng trình UBND tỉnh chuyển lãnh đạo Văn phòng UBND tỉnh phụ trách lĩnh vực.</w:t>
      </w:r>
    </w:p>
    <w:p>
      <w:r>
        <w:t>Công chức Một cửa Văn phòng UBND tỉnh</w:t>
      </w:r>
    </w:p>
    <w:p>
      <w:r>
        <w:t>01 ngày</w:t>
      </w:r>
    </w:p>
    <w:p>
      <w:r>
        <w:t>Bước 13</w:t>
      </w:r>
    </w:p>
    <w:p>
      <w:r>
        <w:t>Xem xét, có ý kiến chỉ đạo, chuyển Phòng Tài chính - Đầu tư phụ trách thẩm định</w:t>
      </w:r>
    </w:p>
    <w:p>
      <w:r>
        <w:t>Lãnh đạo Văn phòng UBND tỉnh phụ trách lĩnh vực</w:t>
      </w:r>
    </w:p>
    <w:p>
      <w:r>
        <w:t>01 ngày</w:t>
      </w:r>
    </w:p>
    <w:p>
      <w:r>
        <w:t>Bước 14</w:t>
      </w:r>
    </w:p>
    <w:p>
      <w:r>
        <w:t>Thẩm định hồ sơ trình UBND tỉnh xem xét, phê duyệt</w:t>
      </w:r>
    </w:p>
    <w:p>
      <w:r>
        <w:t>Phòng Tài chính - Đầu tư thẩm định trình Lãnh đạo UBND tỉnh phê duyệt</w:t>
      </w:r>
    </w:p>
    <w:p>
      <w:r>
        <w:t>27 ngày</w:t>
      </w:r>
    </w:p>
    <w:p>
      <w:r>
        <w:t>Bước 15</w:t>
      </w:r>
    </w:p>
    <w:p>
      <w:r>
        <w:t>Chuyển bộ phận Tiếp nhận hồ sơ và trả kết quả của Văn phòng UBND tỉnh chuyển trả kết quả về Sở Xây dựng</w:t>
      </w:r>
    </w:p>
    <w:p>
      <w:r>
        <w:t>Công chức Một cửa Văn phòng UBND tỉnh</w:t>
      </w:r>
    </w:p>
    <w:p>
      <w:r>
        <w:t>01 ngày</w:t>
      </w:r>
    </w:p>
    <w:p>
      <w:r>
        <w:t>Bước 16</w:t>
      </w:r>
    </w:p>
    <w:p>
      <w:r>
        <w:t>- Sở Xây dựng tiếp nhận kết quả từ UBND tỉnh vào hệ thống quản lý.</w:t>
      </w:r>
    </w:p>
    <w:p>
      <w:r>
        <w:t>- Chuyển kết quả của UBND tỉnh cho Bộ phận Một cửa tại Trung tâm Phục vụ hành chính công, đồng thời chuyển phòng chuyên môn lưu hồ sơ.</w:t>
      </w:r>
    </w:p>
    <w:p>
      <w:r>
        <w:t>Văn thư Sở Xây dựng</w:t>
      </w:r>
    </w:p>
    <w:p>
      <w:r>
        <w:t>0,5 ngày</w:t>
      </w:r>
    </w:p>
    <w:p>
      <w:r>
        <w:t>Bước 17</w:t>
      </w:r>
    </w:p>
    <w:p>
      <w:r>
        <w:t>Nhận kết quả từ UBND tỉnh, 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w:t>
      </w:r>
    </w:p>
    <w:p>
      <w:r>
        <w:t>Tổng thời gian giải quyết thủ tục hành chính: 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