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2010/QĐ-UBND năm 2024 thông qua phương án đơn giản hóa thủ tục hành chính trong lĩnh vực Trợ giúp pháp lý và Hành chính tư pháp thuộc thẩm quyền giải quyết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2010/QĐ-UBND</w:t>
      </w:r>
    </w:p>
    <w:p>
      <w:r>
        <w:t>Cần Thơ, ngày 11 tháng 9 năm 2024</w:t>
      </w:r>
    </w:p>
    <w:p>
      <w:r>
        <w:t>QUYẾT ĐỊNH</w:t>
      </w:r>
    </w:p>
    <w:p>
      <w:r>
        <w:t>VỀ VIỆC THÔNG QUA PHƯƠNG ÁN ĐƠN GIẢN HÓA THỦ TỤC HÀNH CHÍNH TRONG LĨNH VỰC TRỢ GIÚP PHÁP LÝ VÀ HÀNH CHÍNH TƯ PHÁP THUỘC THẨM QUYỀN GIẢI QUYẾT CỦA ỦY BAN NHÂN DÂN THÀNH PHỐ</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Ủy ban nhân dân thành phố về việc phê duyệt Kế hoạch rà soát, đánh giá thủ tục hành chính năm 2024 trên địa bàn thành phố Cần Thơ;</w:t>
      </w:r>
    </w:p>
    <w:p>
      <w:r>
        <w:t>Theo đề nghị của Giám đốc Sở Tư pháp.</w:t>
      </w:r>
    </w:p>
    <w:p>
      <w:r>
        <w:t>QUYẾT ĐỊNH:</w:t>
      </w:r>
    </w:p>
    <w:p>
      <w:r>
        <w:t>Điều 1.  Thông qua phương án đơn giản hóa 02 thủ tục hành chính trong lĩnh vực Trợ giúp pháp lý và Hành chính tư pháp thuộc thẩm quyền giải quyết của Ủy ban nhân dân thành phố  (Phụ lục đính kèm).</w:t>
      </w:r>
    </w:p>
    <w:p>
      <w:r>
        <w:t>Điều 2.  Giao Giám đốc Sở Tư pháp dự thảo văn bản thực thi phương án đơn giản hóa, sáng kiến cải cách thủ tục hành chính sau khi được Thủ tướng Chính phủ thông qua.</w:t>
      </w:r>
    </w:p>
    <w:p>
      <w:r>
        <w:t>Điều 3.  Chánh Văn phòng Ủy ban nhân dân thành phố có trách nhiệm kiểm tra, đôn đốc Giám đốc Sở Tư pháp, Thủ trưởng cơ quan, đơn vị có liên quan thực hiện Quyết định này.</w:t>
      </w:r>
    </w:p>
    <w:p>
      <w:r>
        <w:t>Điều 4.  Chánh Văn phòng Ủy ban nhân dân thành phố, Giám đốc Sở Tư pháp, Thủ trưởng cơ quan, đơn vị có liên quan chịu trách nhiệm thi hành Quyết định này kể từ ngày ký./.</w:t>
      </w:r>
    </w:p>
    <w:p>
      <w:r>
        <w:t>Nơi nhận:</w:t>
      </w:r>
    </w:p>
    <w:p>
      <w:r>
        <w:t>- Như Điều 4;</w:t>
      </w:r>
    </w:p>
    <w:p>
      <w:r>
        <w:t>- Cục KSTTHC, VPCP;</w:t>
      </w:r>
    </w:p>
    <w:p>
      <w:r>
        <w:t>- UBND TP (1AB);</w:t>
      </w:r>
    </w:p>
    <w:p>
      <w:r>
        <w:t>- VP UBND TP (2B,3EG);</w:t>
      </w:r>
    </w:p>
    <w:p>
      <w:r>
        <w:t>- Cổng TTĐT TP;</w:t>
      </w:r>
    </w:p>
    <w:p>
      <w:r>
        <w:t>- Lưu: VT, ĐTS.</w:t>
      </w:r>
    </w:p>
    <w:p>
      <w:r>
        <w:t>KT. CHỦ TỊCH</w:t>
      </w:r>
    </w:p>
    <w:p>
      <w:r>
        <w:t>PHÓ CHỦ TỊCH</w:t>
      </w:r>
    </w:p>
    <w:p>
      <w:r>
        <w:t>Nguyễn Ngọc Hè</w:t>
      </w:r>
    </w:p>
    <w:p>
      <w:r>
        <w:t>PHỤ LỤC</w:t>
      </w:r>
    </w:p>
    <w:p>
      <w:r>
        <w:t>PHƯƠNG ÁN ĐƠN GIẢN HÓA THỦ TỤC HÀNH CHÍNH LĨNH VỰC TRỢ GIÚP PHÁP LÝ VÀ HÀNH CHÍNH TƯ PHÁP</w:t>
      </w:r>
    </w:p>
    <w:p>
      <w:r>
        <w:t>(Kèm theo Quyết định số: 2010/QĐ-UBND ngày 11 tháng 9 năm 2024 của Chủ tịch Ủy ban nhân dân thành phố)</w:t>
      </w:r>
    </w:p>
    <w:p>
      <w:r>
        <w:t>1. Thủ tục Đăng ký lại khai sinh</w:t>
      </w:r>
    </w:p>
    <w:p>
      <w:r>
        <w:t>1.1. Nội dung đơn giản hóa:</w:t>
      </w:r>
    </w:p>
    <w:p>
      <w:r>
        <w:t>a) Cắt giảm một số thông tin không cần khai báo trên Mẫu tờ khai Đăng ký lại khai sinh như: họ và tên; ngày tháng năm sinh; địa chỉ thường trú...</w:t>
      </w:r>
    </w:p>
    <w:p>
      <w:r>
        <w:t>b) Lý do: có thể tra cứu thông tin của cá nhân trên Hệ thống thông tin giải quyết thủ tục hành chính thành phố và trên Cơ sở dữ liệu quốc gia về dân cư.</w:t>
      </w:r>
    </w:p>
    <w:p>
      <w:r>
        <w:t>1.2. Kiến nghị thực thi:</w:t>
      </w:r>
    </w:p>
    <w:p>
      <w:r>
        <w:t>Sửa đổi Mẫu tờ khai Đăng ký lại khai sinh ban hành kèm theo Thông tư số 04/2024/TT-BTP ngày 06 tháng 6 năm 2024 của Bộ trưởng Bộ Tư pháp sửa đổi, bổ sung một số điều của Thông tư số 02/2020/TT-BTP ngày 08 tháng 4 năm 2020 của Bộ trưởng Bộ Tư pháp ban hành, hướng dẫn sử dụng, quản lý mẫu sổ quốc tịch và mẫu giấy tờ về quốc tịch và Thông tư số 04/2020/TT-BTP ngày 28 tháng 5 năm 2020 của Bộ trưởng Bộ Tư pháp quy định chi tiết thi hành một số điều của Luật Hộ tịch và Nghị định số 123/2015/NĐ-CP ngày 15 tháng 11 năm 2015 của Chính phủ quy định chi tiết một số điều và biện pháp thi hành Luật Hộ tịch.</w:t>
      </w:r>
    </w:p>
    <w:p>
      <w:r>
        <w:t>1.3. Lợi ích phương án đơn giản hóa:</w:t>
      </w:r>
    </w:p>
    <w:p>
      <w:r>
        <w:t>a) Tiết kiệm thời gian và tạo thuận lợi cho người dân khi thực hiện thủ tục hành chính.</w:t>
      </w:r>
    </w:p>
    <w:p>
      <w:r>
        <w:t>b) Tỷ lệ cắt giảm: 20% thông tin phải khai báo.</w:t>
      </w:r>
    </w:p>
    <w:p>
      <w:r>
        <w:t>2. Thủ tục Chấm dứt tham gia trợ giúp pháp lý</w:t>
      </w:r>
    </w:p>
    <w:p>
      <w:r>
        <w:t>2.1. Nội dung đơn giản hóa:</w:t>
      </w:r>
    </w:p>
    <w:p>
      <w:r>
        <w:t>a) Cắt giảm một số thông tin không cần cung cấp hoặc khai báo trên Văn bản thông báo chấm dứt thực hiện trợ giúp pháp lý trong thành phần hồ sơ như: điện thoại, email, ngày cấp căn cước công dân...</w:t>
      </w:r>
    </w:p>
    <w:p>
      <w:r>
        <w:t>b) Lý do: có thể tra cứu thông tin của cá nhân trên Hệ thống thông tin giải quyết thủ tục hành chính thành phố và trên Cơ sở dữ liệu quốc gia về dân cư.</w:t>
      </w:r>
    </w:p>
    <w:p>
      <w:r>
        <w:t>2.2 Kiến nghị thực thi:</w:t>
      </w:r>
    </w:p>
    <w:p>
      <w:r>
        <w:t>Sửa đổi Văn bản thông báo chấm dứt thực hiện trợ giúp pháp lý theo hướng cắt giảm một số thông tin đã có do công chức có thể tra cứu, khai thác thông tin cá nhân trên Hệ thống thông tin giải quyết thủ tục hành chính thành phố và trên Cơ sở dữ liệu quốc gia về dân cư.</w:t>
      </w:r>
    </w:p>
    <w:p>
      <w:r>
        <w:t>2.3. Lợi ích phương án đơn giản hóa</w:t>
      </w:r>
    </w:p>
    <w:p>
      <w:r>
        <w:t>a) Tiết kiệm thời gian và tạo thuận lợi cho người dân khi thực hiện thủ tục hành chính.</w:t>
      </w:r>
    </w:p>
    <w:p>
      <w:r>
        <w:t>b) Tỷ lệ cắt giảm: 20% thông tin phải khai báo.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