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2010/QĐ-UBND năm 2024 phê duyệt quy trình nội bộ giải quyết thủ tục hành chính thực hiện theo cơ chế một cửa, một cửa liên thông liên quan đến lực lượng tham gia bảo vệ an ninh, trật tự ở cơ sở thuộc trách nhiệm giải quyết của Ủy ban nhân dân cấp huyện và cấp xã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2010/QĐ-UBND</w:t>
      </w:r>
    </w:p>
    <w:p>
      <w:r>
        <w:t>Thừa Thiên Huế, ngày 26 tháng 7 năm 2024</w:t>
      </w:r>
    </w:p>
    <w:p>
      <w:r>
        <w:t>QUYẾT ĐỊNH</w:t>
      </w:r>
    </w:p>
    <w:p>
      <w:r>
        <w:t>PHÊ DUYỆT QUY TRÌNH NỘI BỘ GIẢI QUYẾT THỦ TỤC HÀNH CHÍNH THỰC HIỆN THEO CƠ CHẾ MỘT CỬA, MỘT CỬA LIÊN THÔNG LIÊN QUAN ĐẾN LỰC LƯỢNG THAM GIA BẢO VỆ AN NINH, TRẬT TỰ Ở CƠ SỞ THUỘC TRÁCH NHIỆM GIẢI QUYẾT CỦA UBND CẤP HUYỆN VÀ UBND CẤP XÃ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1878/QĐ-UBND ngày 09 tháng 7 năm 2024 của Ủy ban nhân dân tỉnh về công bố danh mục thủ tục hành chính mới ban hành liên quan đến lực lượng tham gia bảo vệ an ninh, trật tự ở cơ sở thuộc trách nhiệm giải quyết của UBND cấp huyện và UBND cấp xã;</w:t>
      </w:r>
    </w:p>
    <w:p>
      <w:r>
        <w:t>Theo đề nghị của Giám đốc Sở Lao động - Thương binh và Xã hội tại Tờ trình số 2426/TTr-SLĐTBXH ngày 18 tháng 7 năm 2024.</w:t>
      </w:r>
    </w:p>
    <w:p>
      <w:r>
        <w:t>QUYẾT ĐỊNH:</w:t>
      </w:r>
    </w:p>
    <w:p>
      <w:r>
        <w:t>Điều 1 . Phê duyệt kèm theo Quyết định này 02 quy trình nội bộ giải quyết thủ tục hành chính theo cơ chế một cửa, một cửa liên thông liên quan đến lực lượng tham gia bảo vệ an ninh, trật tự ở cơ sở thuộc trách nhiệm giải quyết của UBND cấp huyện và UBND cấp xã  (Phần I. Danh mục quy trình).</w:t>
      </w:r>
    </w:p>
    <w:p>
      <w:r>
        <w:t>Điều 2.  UBND các huyện, thị xã và thành phố Huế, UBND các xã, phường, thị trấn có trách nhiệm chủ trì, phối hợp các cơ quan liên quan thiết lập quy trình điện tử giải quyết TTHC trên phần mềm Hệ thống xử lý một cửa tập trung  (Phần II. Nội dung quy trình) .</w:t>
      </w:r>
    </w:p>
    <w:p>
      <w:r>
        <w:t>Điều 3 . Quyết định này có hiệu lực thi hành kể từ ngày ký.</w:t>
      </w:r>
    </w:p>
    <w:p>
      <w:r>
        <w:t>Điều 4.  Chánh Văn phòng Ủy ban nhân dân tỉnh; Giám đốc Sở Lao động - Thương binh và Xã hội; Giám đốc Công an tỉnh; Chủ tịch UBND các huyện, thị xã và thành phố Huế; Chủ tịch UBND các xã, phường, thị trấn;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Phan Quý Phương</w:t>
      </w:r>
    </w:p>
    <w:p>
      <w:r>
        <w:t>QUY TRÌNH NỘI BỘ</w:t>
      </w:r>
    </w:p>
    <w:p>
      <w:r>
        <w:t>GIẢI QUYẾT THỦ TỤC HÀNH CHÍNH MỚI BAN HÀNH LIÊN QUAN ĐẾN LỰC LƯỢNG THAM GIA BẢO VỆ AN NINH, TRẬT TỰ Ở CƠ SỞ THUỘC TRÁCH NHIỆM GIẢI QUYẾT CỦA UBND CẤP HUYỆN VÀ UBND CẤP XÃ</w:t>
      </w:r>
    </w:p>
    <w:p>
      <w:r>
        <w:t>(Ban hành kèm theo Quyết định số 2010/QĐ-UBND ngày 26 tháng 7 năm 2024 của Chủ tịch UBND tỉnh Thừa Thiên Huế)</w:t>
      </w:r>
    </w:p>
    <w:p>
      <w:r>
        <w:t>Phần I.</w:t>
      </w:r>
    </w:p>
    <w:p>
      <w:r>
        <w:t>DANH MỤC QUY TRÌNH</w:t>
      </w:r>
    </w:p>
    <w:p>
      <w:r>
        <w:t>STT</w:t>
      </w:r>
    </w:p>
    <w:p>
      <w:r>
        <w:t>Tên TTHC</w:t>
      </w:r>
    </w:p>
    <w:p>
      <w:r>
        <w:t>Mã số   TTHC</w:t>
      </w:r>
    </w:p>
    <w:p>
      <w:r>
        <w:t>Quyết định công bố   Danh mục TTHC</w:t>
      </w:r>
    </w:p>
    <w:p>
      <w:r>
        <w:t>1.</w:t>
      </w:r>
    </w:p>
    <w:p>
      <w:r>
        <w:t>Giải quyết chế độ, chính sách cho người tham gia lực lượng tham gia bảo vệ an ninh, trật tự ở cơ sở chưa tham gia BHYT mà bị ốm đau, bị tai nạn, bị thương khi làm nhiệm vụ</w:t>
      </w:r>
    </w:p>
    <w:p>
      <w:r>
        <w:t>1.012537</w:t>
      </w:r>
    </w:p>
    <w:p>
      <w:r>
        <w:t>Quyết định số 1878/QĐ-UBND ngày 09 tháng 7 năm 2024 của Ủy ban nhân dân tỉnh về việc công bố danh mục thủ tục hành chính mới ban hành liên quan đến lực lượng tham gia bảo vệ an ninh, trật tự ở cơ sở thuộc trách nhiệm giải quyết của Ủy ban nhân dân cấp huyện và Ủy ban nhân dân cấp xã</w:t>
      </w:r>
    </w:p>
    <w:p>
      <w:r>
        <w:t>2.</w:t>
      </w:r>
    </w:p>
    <w:p>
      <w:r>
        <w:t>Giải quyết chế độ, chính sách cho người tham gia lực lượng tham gia bảo vệ an ninh, trật tự ở cơ sở chưa tham gia BHXH mà bị tai nạn, chết khi thực hiện nhiệm vụ</w:t>
      </w:r>
    </w:p>
    <w:p>
      <w:r>
        <w:t>1.012538</w:t>
      </w:r>
    </w:p>
    <w:p>
      <w:r>
        <w:t>Phần II.</w:t>
      </w:r>
    </w:p>
    <w:p>
      <w:r>
        <w:t>QUY TRÌNH NỘI BỘ</w:t>
      </w:r>
    </w:p>
    <w:p>
      <w:r>
        <w:t>1. Tên thủ tục:  Giải quyết chế độ, chính sách cho người tham gia lực lượng tham gia bảo vệ an ninh, trật tự ở cơ sở chưa tham gia BHYT mà bị ốm đau, bị tai nạn, bị thương khi làm nhiệm vụ.</w:t>
      </w:r>
    </w:p>
    <w:p>
      <w:r>
        <w:t>- Thời hạn giải quyết: 12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(trừ trường hợp trực tuyến), chuyển hồ sơ (điện tử và bản giấy) cho công chức Lao động - TB&amp;XH cấp xã</w:t>
      </w:r>
    </w:p>
    <w:p>
      <w:r>
        <w:t>04 giờ làm việc</w:t>
      </w:r>
    </w:p>
    <w:p>
      <w:r>
        <w:t>Bước 1.1</w:t>
      </w:r>
    </w:p>
    <w:p>
      <w:r>
        <w:t>Công chức Lao động -TB&amp;XH cấp xã</w:t>
      </w:r>
    </w:p>
    <w:p>
      <w:r>
        <w:t>Xem xét, kiểm tra, chuyển hồ sơ  (điện tử và bản giấy)  cho Bộ phận TN&amp;TKQ Trung tâm Hành chính công cấp huyện.</w:t>
      </w:r>
    </w:p>
    <w:p>
      <w:r>
        <w:t>12 giờ làm việc</w:t>
      </w:r>
    </w:p>
    <w:p>
      <w:r>
        <w:t>Bước 2</w:t>
      </w:r>
    </w:p>
    <w:p>
      <w:r>
        <w:t>Bộ phận TN&amp;TKQ Trung tâm Hành chính công cấp huyện</w:t>
      </w:r>
    </w:p>
    <w:p>
      <w:r>
        <w:t>Kiểm tra, hướng dẫn, tiếp nhận hồ sơ, chuyển hồ sơ trên phần mềm Dịch vụ công và hồ sơ giấy cho chuyên viên Phòng Lao động - TB&amp;XH xử lý</w:t>
      </w:r>
    </w:p>
    <w:p>
      <w:r>
        <w:t>04 giờ làm việc</w:t>
      </w:r>
    </w:p>
    <w:p>
      <w:r>
        <w:t>Bước 2.1</w:t>
      </w:r>
    </w:p>
    <w:p>
      <w:r>
        <w:t>Chuyên viên phòng Lao động - TB&amp;XH</w:t>
      </w:r>
    </w:p>
    <w:p>
      <w:r>
        <w:t>Xem xét, xử lý hồ sơ, dự thảo Quyết định chi trả kinh phí hỗ trợ khám bệnh, chữa bệnh cho người bị ốm đau, bị tai nạn, bị thương; chuyển hồ sơ trình Lãnh đạo phòng Lao động - TB&amp;XH xem xét</w:t>
      </w:r>
    </w:p>
    <w:p>
      <w:r>
        <w:t>24 giờ làm việc</w:t>
      </w:r>
    </w:p>
    <w:p>
      <w:r>
        <w:t>Bước 2.2</w:t>
      </w:r>
    </w:p>
    <w:p>
      <w:r>
        <w:t>Lãnh đạo phòng Lao động - TB&amp;XH</w:t>
      </w:r>
    </w:p>
    <w:p>
      <w:r>
        <w:t>Ký duyệt Tờ trình trình UBND cấp huyện và ký nháy bản dự thảo Quyết định chi trả kinh phí hỗ trợ khám bệnh, chữa bệnh cho người bị ốm đau, bị tai nạn, bị thương</w:t>
      </w:r>
    </w:p>
    <w:p>
      <w:r>
        <w:t>08 giờ làm việc</w:t>
      </w:r>
    </w:p>
    <w:p>
      <w:r>
        <w:t>Bước 2.3</w:t>
      </w:r>
    </w:p>
    <w:p>
      <w:r>
        <w:t>Bộ phận văn thư phòng Lao động - TB&amp;XH</w:t>
      </w:r>
    </w:p>
    <w:p>
      <w:r>
        <w:t>Vào số văn bản, đóng dấu, ký số, chuyển hồ sơ cho Bộ phận văn thư của Văn phòng HĐND-UBND cấp huyện</w:t>
      </w:r>
    </w:p>
    <w:p>
      <w:r>
        <w:t>04 giờ làm việc</w:t>
      </w:r>
    </w:p>
    <w:p>
      <w:r>
        <w:t>Bước 3</w:t>
      </w:r>
    </w:p>
    <w:p>
      <w:r>
        <w:t>Bộ phận Văn thư Văn phòng HĐND-UBND cấp huyện</w:t>
      </w:r>
    </w:p>
    <w:p>
      <w:r>
        <w:t>Kiểm tra, tiếp nhận hồ sơ và chuyển hồ sơ cho chuyên viên Văn phòng HĐND-UBND cấp huyện thụ lý</w:t>
      </w:r>
    </w:p>
    <w:p>
      <w:r>
        <w:t>02 giờ làm việc</w:t>
      </w:r>
    </w:p>
    <w:p>
      <w:r>
        <w:t>Bước 3.1</w:t>
      </w:r>
    </w:p>
    <w:p>
      <w:r>
        <w:t>Chuyên viên Văn phòng HĐND-UBND cấp huyện</w:t>
      </w:r>
    </w:p>
    <w:p>
      <w:r>
        <w:t>Xem xét, xử lý hồ sơ, trình Lãnh đạo Văn phòng HĐND-UBND cấp huyện</w:t>
      </w:r>
    </w:p>
    <w:p>
      <w:r>
        <w:t>06 giờ làm việc</w:t>
      </w:r>
    </w:p>
    <w:p>
      <w:r>
        <w:t>Bước 3.2</w:t>
      </w:r>
    </w:p>
    <w:p>
      <w:r>
        <w:t>Lãnh đạo Văn phòng HĐND-UBND cấp huyện</w:t>
      </w:r>
    </w:p>
    <w:p>
      <w:r>
        <w:t>Kiểm tra, trình lãnh đạo UBND cấp huyện</w:t>
      </w:r>
    </w:p>
    <w:p>
      <w:r>
        <w:t>03 giờ làm việc</w:t>
      </w:r>
    </w:p>
    <w:p>
      <w:r>
        <w:t>Bước 3.3</w:t>
      </w:r>
    </w:p>
    <w:p>
      <w:r>
        <w:t>Lãnh đạo UBND cấp huyện</w:t>
      </w:r>
    </w:p>
    <w:p>
      <w:r>
        <w:t>Phê duyệt Quyết định chi trả kinh phí hỗ trợ khám bệnh, chữa bệnh cho người bị ốm đau, bị tai nạn, bị thương và chuyển hồ sơ cho văn thư Văn phòng HĐND-UBND cấp huyện</w:t>
      </w:r>
    </w:p>
    <w:p>
      <w:r>
        <w:t>03 giờ làm việc</w:t>
      </w:r>
    </w:p>
    <w:p>
      <w:r>
        <w:t>Bước 3.4</w:t>
      </w:r>
    </w:p>
    <w:p>
      <w:r>
        <w:t>Bộ phận Văn thư Văn phòng HĐND-UBND cấp huyện</w:t>
      </w:r>
    </w:p>
    <w:p>
      <w:r>
        <w:t>Vào số văn bản, đóng dấu, ký số, chuyển kết quả (điện tử và giấy) cho Bộ phận TN&amp;TKQ Trung tâm Hành chính công cấp huyện</w:t>
      </w:r>
    </w:p>
    <w:p>
      <w:r>
        <w:t>02 giờ làm việc</w:t>
      </w:r>
    </w:p>
    <w:p>
      <w:r>
        <w:t>Bước 3.5</w:t>
      </w:r>
    </w:p>
    <w:p>
      <w:r>
        <w:t>Bộ phận TN&amp;TKQ tại Trung tâm Hành chính công cấp huyện</w:t>
      </w:r>
    </w:p>
    <w:p>
      <w:r>
        <w:t>- Xác nhận trên phần mềm một cửa;</w:t>
      </w:r>
    </w:p>
    <w:p>
      <w:r>
        <w:t>- Trả kết quả cho tổ chức/công dân hoặc Bộ phận TN&amp;TKQ cấp xã.</w:t>
      </w:r>
    </w:p>
    <w:p>
      <w:r>
        <w:t>Bước 4</w:t>
      </w:r>
    </w:p>
    <w:p>
      <w:r>
        <w:t>Bộ phận TN&amp;TKQ của UBND cấp xã</w:t>
      </w:r>
    </w:p>
    <w:p>
      <w:r>
        <w:t>- Xác nhận trên phần mềm một cửa;</w:t>
      </w:r>
    </w:p>
    <w:p>
      <w:r>
        <w:t>- Trả kết quả cho tổ chức/công dân.</w:t>
      </w:r>
    </w:p>
    <w:p>
      <w:r>
        <w:t>Tổng thời gian giải quyết TTHC (không tính 24 giờ làm việc để chi trả kinh phí cho công dân)</w:t>
      </w:r>
    </w:p>
    <w:p>
      <w:r>
        <w:t>72 giờ làm việc</w:t>
      </w:r>
    </w:p>
    <w:p>
      <w:r>
        <w:t>2. Tên thủ tục:  Giải quyết chế độ, chính sách cho người tham gia lực lượng tham gia bảo vệ an ninh, trật tự ở cơ sở chưa tham gia BHXH mà bị tai nạn, chết khi thực hiện nhiệm vụ;</w:t>
      </w:r>
    </w:p>
    <w:p>
      <w:r>
        <w:t>- Thời hạn giải quyết: 12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(trừ trường hợp trực tuyến), chuyển hồ sơ (điện tử và bản giấy) cho công chức Lao động - TB&amp;XH cấp xã.</w:t>
      </w:r>
    </w:p>
    <w:p>
      <w:r>
        <w:t>04 giờ làm việc</w:t>
      </w:r>
    </w:p>
    <w:p>
      <w:r>
        <w:t>Bước 1.1</w:t>
      </w:r>
    </w:p>
    <w:p>
      <w:r>
        <w:t>Công chức Lao động -TB&amp;XH cấp xã</w:t>
      </w:r>
    </w:p>
    <w:p>
      <w:r>
        <w:t>Xem xét, kiểm tra, chuyển hồ sơ  (điện tử và bản giấy)  cho Bộ phận TN&amp;TKQ Trung tâm Hành chính công cấp huyện</w:t>
      </w:r>
    </w:p>
    <w:p>
      <w:r>
        <w:t>12 giờ làm việc</w:t>
      </w:r>
    </w:p>
    <w:p>
      <w:r>
        <w:t>Bước 2</w:t>
      </w:r>
    </w:p>
    <w:p>
      <w:r>
        <w:t>Bộ phận TN&amp;TKQ Trung tâm Hành chính công cấp huyện</w:t>
      </w:r>
    </w:p>
    <w:p>
      <w:r>
        <w:t>- Kiểm tra, hướng dẫn, tiếp nhận hồ sơ, chuyển hồ sơ trên phần mềm Dịch vụ công và hồ sơ giấy cho chuyên viên Phòng Lao động - TB&amp;XH xử lý</w:t>
      </w:r>
    </w:p>
    <w:p>
      <w:r>
        <w:t>04 giờ làm việc</w:t>
      </w:r>
    </w:p>
    <w:p>
      <w:r>
        <w:t>Bước 2.1</w:t>
      </w:r>
    </w:p>
    <w:p>
      <w:r>
        <w:t>Chuyên viên phòng Lao động - TB&amp;XH</w:t>
      </w:r>
    </w:p>
    <w:p>
      <w:r>
        <w:t>Xem xét, xử lý hồ sơ, dự thảo Quyết định chi trả trợ cấp cho người bị nạn, thân nhân người đã chết; chuyển hồ sơ trình Lãnh đạo phòng Lao động - TB&amp;XH xem xét</w:t>
      </w:r>
    </w:p>
    <w:p>
      <w:r>
        <w:t>24 giờ làm việc</w:t>
      </w:r>
    </w:p>
    <w:p>
      <w:r>
        <w:t>Bước 2.2</w:t>
      </w:r>
    </w:p>
    <w:p>
      <w:r>
        <w:t>Lãnh đạo phòng Lao động - TB&amp;XH</w:t>
      </w:r>
    </w:p>
    <w:p>
      <w:r>
        <w:t>Ký duyệt Tờ trình trình UBND cấp huyện và ký nháy bản dự thảo Quyết định chi trả trợ cấp cho người bị nạn, thân nhân người đã chết</w:t>
      </w:r>
    </w:p>
    <w:p>
      <w:r>
        <w:t>08 giờ làm việc</w:t>
      </w:r>
    </w:p>
    <w:p>
      <w:r>
        <w:t>Bước 2.3</w:t>
      </w:r>
    </w:p>
    <w:p>
      <w:r>
        <w:t>Bộ phận văn thư phòng Lao động - TB&amp;XH</w:t>
      </w:r>
    </w:p>
    <w:p>
      <w:r>
        <w:t>Vào số văn bản, đóng dấu, ký số, chuyển hồ sơ cho Bộ phận văn thư của Văn phòng HĐND-UBND cấp huyện</w:t>
      </w:r>
    </w:p>
    <w:p>
      <w:r>
        <w:t>04 giờ làm việc</w:t>
      </w:r>
    </w:p>
    <w:p>
      <w:r>
        <w:t>Bước 3</w:t>
      </w:r>
    </w:p>
    <w:p>
      <w:r>
        <w:t>Bộ phận Văn thư Văn phòng HĐND-UBND cấp huyện</w:t>
      </w:r>
    </w:p>
    <w:p>
      <w:r>
        <w:t>Kiểm tra, tiếp nhận hồ sơ và chuyển hồ sơ cho chuyên viên Văn phòng HĐND-UBND cấp huyện thụ lý</w:t>
      </w:r>
    </w:p>
    <w:p>
      <w:r>
        <w:t>02 giờ làm việc</w:t>
      </w:r>
    </w:p>
    <w:p>
      <w:r>
        <w:t>Bước 3.1</w:t>
      </w:r>
    </w:p>
    <w:p>
      <w:r>
        <w:t>Chuyên viên Văn phòng HĐND- UBND cấp huyện</w:t>
      </w:r>
    </w:p>
    <w:p>
      <w:r>
        <w:t>Xem xét, xử lý hồ sơ, trình Lãnh đạo Văn phòng HĐND-UBND cấp huyện</w:t>
      </w:r>
    </w:p>
    <w:p>
      <w:r>
        <w:t>06 giờ làm việc</w:t>
      </w:r>
    </w:p>
    <w:p>
      <w:r>
        <w:t>Bước 3.2</w:t>
      </w:r>
    </w:p>
    <w:p>
      <w:r>
        <w:t>Lãnh đạo Văn phòng HĐND- UBND cấp huyện</w:t>
      </w:r>
    </w:p>
    <w:p>
      <w:r>
        <w:t>Kiểm tra, trình lãnh đạo UBND cấp huyện</w:t>
      </w:r>
    </w:p>
    <w:p>
      <w:r>
        <w:t>03 giờ làm việc</w:t>
      </w:r>
    </w:p>
    <w:p>
      <w:r>
        <w:t>Bước 3.3</w:t>
      </w:r>
    </w:p>
    <w:p>
      <w:r>
        <w:t>Lãnh đạo UBND cấp huyện</w:t>
      </w:r>
    </w:p>
    <w:p>
      <w:r>
        <w:t>Phê duyệt Quyết định chi trả trợ cấp cho người bị nạn, thân nhân người đã chết và chuyển hồ sơ cho văn thư Văn phòng HĐND-UBND cấp huyện</w:t>
      </w:r>
    </w:p>
    <w:p>
      <w:r>
        <w:t>03 giờ làm việc</w:t>
      </w:r>
    </w:p>
    <w:p>
      <w:r>
        <w:t>Bước 3.4</w:t>
      </w:r>
    </w:p>
    <w:p>
      <w:r>
        <w:t>Bộ phận Văn thư Văn phòng HĐND-UBND cấp huyện</w:t>
      </w:r>
    </w:p>
    <w:p>
      <w:r>
        <w:t>Vào số văn bản, đóng dấu, ký số, chuyển kết quả (điện tử và giấy) cho Bộ phận TN&amp;TKQ Trung tâm Hành chính công cấp huyện</w:t>
      </w:r>
    </w:p>
    <w:p>
      <w:r>
        <w:t>02 giờ làm việc</w:t>
      </w:r>
    </w:p>
    <w:p>
      <w:r>
        <w:t>Bước 3.5</w:t>
      </w:r>
    </w:p>
    <w:p>
      <w:r>
        <w:t>Bộ phận TN&amp;TKQ tại Trung tâm Hành chính công cấp huyện</w:t>
      </w:r>
    </w:p>
    <w:p>
      <w:r>
        <w:t>- Xác nhận trên phần mềm một cửa;</w:t>
      </w:r>
    </w:p>
    <w:p>
      <w:r>
        <w:t>- Trả kết quả cho tổ chức/công dân hoặc Bộ phận TN&amp;TKQ cấp xã.</w:t>
      </w:r>
    </w:p>
    <w:p>
      <w:r>
        <w:t>Bước 4</w:t>
      </w:r>
    </w:p>
    <w:p>
      <w:r>
        <w:t>Bộ phận TN&amp;TKQ của UBND cấp xã</w:t>
      </w:r>
    </w:p>
    <w:p>
      <w:r>
        <w:t>- Xác nhận trên phần mềm một cửa;</w:t>
      </w:r>
    </w:p>
    <w:p>
      <w:r>
        <w:t>- Trả kết quả cho tổ chức/công dân.</w:t>
      </w:r>
    </w:p>
    <w:p>
      <w:r>
        <w:t>Tổng thời gian giải quyết TTHC (không tính 24 giờ làm việc để chi trả kinh phí cho công dân)</w:t>
      </w:r>
    </w:p>
    <w:p>
      <w:r>
        <w:t>72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